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2739" w14:textId="29940C9F" w:rsidR="0004381F" w:rsidRDefault="00BB7A8F" w:rsidP="00CD3A80">
      <w:pPr>
        <w:pStyle w:val="Titre1"/>
        <w:numPr>
          <w:ilvl w:val="0"/>
          <w:numId w:val="0"/>
        </w:numPr>
      </w:pPr>
      <w:bookmarkStart w:id="0" w:name="_Toc220590740"/>
      <w:bookmarkStart w:id="1" w:name="_Toc224894282"/>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p>
    <w:p w14:paraId="75DD3624" w14:textId="12678CDF" w:rsidR="006A27C8" w:rsidRDefault="006A27C8" w:rsidP="006A27C8"/>
    <w:p w14:paraId="51D02D36" w14:textId="0D1983A6" w:rsidR="00C45266" w:rsidRDefault="00C45266" w:rsidP="006A27C8"/>
    <w:p w14:paraId="681EDBC8" w14:textId="77777777" w:rsidR="00EA00E3" w:rsidRDefault="00EA00E3"/>
    <w:p w14:paraId="46DEFBF7" w14:textId="493DA6C7" w:rsidR="00EA00E3" w:rsidRDefault="00EA00E3"/>
    <w:bookmarkStart w:id="2" w:name="_Toc220590741"/>
    <w:bookmarkStart w:id="3" w:name="_Toc224894283"/>
    <w:p w14:paraId="7368784F" w14:textId="0A0F7596" w:rsidR="0071603E" w:rsidRDefault="0071603E" w:rsidP="00CD3A80">
      <w:pPr>
        <w:pStyle w:val="Titre1"/>
        <w:numPr>
          <w:ilvl w:val="0"/>
          <w:numId w:val="0"/>
        </w:numPr>
        <w:ind w:left="432"/>
        <w:sectPr w:rsidR="0071603E">
          <w:footerReference w:type="default" r:id="rId10"/>
          <w:pgSz w:w="11906" w:h="16838"/>
          <w:pgMar w:top="1417" w:right="1417" w:bottom="1417" w:left="1417" w:header="708" w:footer="708" w:gutter="0"/>
          <w:cols w:space="708"/>
          <w:docGrid w:linePitch="360"/>
        </w:sectPr>
      </w:pPr>
      <w:r>
        <w:rPr>
          <w:noProof/>
        </w:rPr>
        <mc:AlternateContent>
          <mc:Choice Requires="wps">
            <w:drawing>
              <wp:anchor distT="45720" distB="45720" distL="114300" distR="114300" simplePos="0" relativeHeight="251664384" behindDoc="0" locked="0" layoutInCell="1" allowOverlap="1" wp14:anchorId="2FC021B9" wp14:editId="7FE12EE3">
                <wp:simplePos x="0" y="0"/>
                <wp:positionH relativeFrom="margin">
                  <wp:align>center</wp:align>
                </wp:positionH>
                <wp:positionV relativeFrom="paragraph">
                  <wp:posOffset>2684145</wp:posOffset>
                </wp:positionV>
                <wp:extent cx="6583680" cy="1988820"/>
                <wp:effectExtent l="0" t="0" r="7620" b="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1988820"/>
                        </a:xfrm>
                        <a:prstGeom prst="rect">
                          <a:avLst/>
                        </a:prstGeom>
                        <a:solidFill>
                          <a:schemeClr val="bg1">
                            <a:lumMod val="95000"/>
                          </a:schemeClr>
                        </a:solidFill>
                        <a:ln w="9525">
                          <a:noFill/>
                          <a:miter lim="800000"/>
                          <a:headEnd/>
                          <a:tailEnd/>
                        </a:ln>
                      </wps:spPr>
                      <wps:txbx>
                        <w:txbxContent>
                          <w:p w14:paraId="44D392F6" w14:textId="032260FA" w:rsidR="00397259" w:rsidRPr="008A759D" w:rsidRDefault="009C2A1A" w:rsidP="008A759D">
                            <w:pPr>
                              <w:jc w:val="center"/>
                              <w:rPr>
                                <w:b/>
                                <w:bCs/>
                                <w:color w:val="009999"/>
                                <w:sz w:val="40"/>
                                <w:szCs w:val="40"/>
                              </w:rPr>
                            </w:pPr>
                            <w:r w:rsidRPr="008A759D">
                              <w:rPr>
                                <w:b/>
                                <w:bCs/>
                                <w:color w:val="009999"/>
                                <w:sz w:val="40"/>
                                <w:szCs w:val="40"/>
                              </w:rPr>
                              <w:t>MARCHE DE TRAVAUX DE SECOND-ŒUVRE</w:t>
                            </w:r>
                          </w:p>
                          <w:p w14:paraId="1A6E5462" w14:textId="58EF13F6" w:rsidR="008000C1" w:rsidRPr="008A759D" w:rsidRDefault="008000C1" w:rsidP="008A759D">
                            <w:pPr>
                              <w:jc w:val="center"/>
                              <w:rPr>
                                <w:b/>
                                <w:bCs/>
                                <w:color w:val="009999"/>
                                <w:sz w:val="40"/>
                                <w:szCs w:val="40"/>
                              </w:rPr>
                            </w:pPr>
                            <w:r w:rsidRPr="008A759D">
                              <w:rPr>
                                <w:b/>
                                <w:bCs/>
                                <w:color w:val="009999"/>
                                <w:sz w:val="40"/>
                                <w:szCs w:val="40"/>
                              </w:rPr>
                              <w:t xml:space="preserve">LOT 1 : </w:t>
                            </w:r>
                            <w:r w:rsidR="00CE490C" w:rsidRPr="008A759D">
                              <w:rPr>
                                <w:b/>
                                <w:bCs/>
                                <w:color w:val="009999"/>
                                <w:sz w:val="40"/>
                                <w:szCs w:val="40"/>
                              </w:rPr>
                              <w:t>CLOISONNEMENT</w:t>
                            </w:r>
                          </w:p>
                          <w:p w14:paraId="46C3B098" w14:textId="66DDA699" w:rsidR="008000C1" w:rsidRPr="008A759D" w:rsidRDefault="00397259" w:rsidP="008A759D">
                            <w:pPr>
                              <w:jc w:val="center"/>
                              <w:rPr>
                                <w:b/>
                                <w:bCs/>
                                <w:color w:val="009999"/>
                                <w:sz w:val="40"/>
                                <w:szCs w:val="40"/>
                              </w:rPr>
                            </w:pPr>
                            <w:r w:rsidRPr="008A759D">
                              <w:rPr>
                                <w:b/>
                                <w:bCs/>
                                <w:color w:val="009999"/>
                                <w:sz w:val="40"/>
                                <w:szCs w:val="40"/>
                              </w:rPr>
                              <w:t>FAUX PLAFOND</w:t>
                            </w:r>
                          </w:p>
                          <w:p w14:paraId="4D87A8B2" w14:textId="1B91512B" w:rsidR="00397259" w:rsidRPr="008A759D" w:rsidRDefault="00397259" w:rsidP="008A759D">
                            <w:pPr>
                              <w:jc w:val="center"/>
                              <w:rPr>
                                <w:b/>
                                <w:bCs/>
                                <w:color w:val="009999"/>
                                <w:sz w:val="40"/>
                                <w:szCs w:val="40"/>
                              </w:rPr>
                            </w:pPr>
                            <w:r w:rsidRPr="008A759D">
                              <w:rPr>
                                <w:b/>
                                <w:bCs/>
                                <w:color w:val="009999"/>
                                <w:sz w:val="40"/>
                                <w:szCs w:val="40"/>
                              </w:rPr>
                              <w:t>MENUISERIE INTERIEUR</w:t>
                            </w:r>
                            <w:r w:rsidR="00FE44D5" w:rsidRPr="008A759D">
                              <w:rPr>
                                <w:b/>
                                <w:bCs/>
                                <w:color w:val="009999"/>
                                <w:sz w:val="40"/>
                                <w:szCs w:val="40"/>
                              </w:rPr>
                              <w:t>E</w:t>
                            </w:r>
                          </w:p>
                          <w:p w14:paraId="4D548A3E" w14:textId="5158DF9F" w:rsidR="00397259" w:rsidRPr="00397259" w:rsidRDefault="00397259" w:rsidP="003972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C021B9" id="_x0000_t202" coordsize="21600,21600" o:spt="202" path="m,l,21600r21600,l21600,xe">
                <v:stroke joinstyle="miter"/>
                <v:path gradientshapeok="t" o:connecttype="rect"/>
              </v:shapetype>
              <v:shape id="Zone de texte 2" o:spid="_x0000_s1026" type="#_x0000_t202" style="position:absolute;left:0;text-align:left;margin-left:0;margin-top:211.35pt;width:518.4pt;height:156.6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" fillcolor="#f2f2f2 [3052]" stroked="f">
                <v:textbox>
                  <w:txbxContent>
                    <w:p w14:paraId="44D392F6" w14:textId="032260FA" w:rsidR="00397259" w:rsidRPr="008A759D" w:rsidRDefault="009C2A1A" w:rsidP="008A759D">
                      <w:pPr>
                        <w:jc w:val="center"/>
                        <w:rPr>
                          <w:b/>
                          <w:bCs/>
                          <w:color w:val="009999"/>
                          <w:sz w:val="40"/>
                          <w:szCs w:val="40"/>
                        </w:rPr>
                      </w:pPr>
                      <w:r w:rsidRPr="008A759D">
                        <w:rPr>
                          <w:b/>
                          <w:bCs/>
                          <w:color w:val="009999"/>
                          <w:sz w:val="40"/>
                          <w:szCs w:val="40"/>
                        </w:rPr>
                        <w:t>MARCHE DE TRAVAUX DE SECOND-ŒUVRE</w:t>
                      </w:r>
                    </w:p>
                    <w:p w14:paraId="1A6E5462" w14:textId="58EF13F6" w:rsidR="008000C1" w:rsidRPr="008A759D" w:rsidRDefault="008000C1" w:rsidP="008A759D">
                      <w:pPr>
                        <w:jc w:val="center"/>
                        <w:rPr>
                          <w:b/>
                          <w:bCs/>
                          <w:color w:val="009999"/>
                          <w:sz w:val="40"/>
                          <w:szCs w:val="40"/>
                        </w:rPr>
                      </w:pPr>
                      <w:r w:rsidRPr="008A759D">
                        <w:rPr>
                          <w:b/>
                          <w:bCs/>
                          <w:color w:val="009999"/>
                          <w:sz w:val="40"/>
                          <w:szCs w:val="40"/>
                        </w:rPr>
                        <w:t xml:space="preserve">LOT 1 : </w:t>
                      </w:r>
                      <w:r w:rsidR="00CE490C" w:rsidRPr="008A759D">
                        <w:rPr>
                          <w:b/>
                          <w:bCs/>
                          <w:color w:val="009999"/>
                          <w:sz w:val="40"/>
                          <w:szCs w:val="40"/>
                        </w:rPr>
                        <w:t>CLOISONNEMENT</w:t>
                      </w:r>
                    </w:p>
                    <w:p w14:paraId="46C3B098" w14:textId="66DDA699" w:rsidR="008000C1" w:rsidRPr="008A759D" w:rsidRDefault="00397259" w:rsidP="008A759D">
                      <w:pPr>
                        <w:jc w:val="center"/>
                        <w:rPr>
                          <w:b/>
                          <w:bCs/>
                          <w:color w:val="009999"/>
                          <w:sz w:val="40"/>
                          <w:szCs w:val="40"/>
                        </w:rPr>
                      </w:pPr>
                      <w:r w:rsidRPr="008A759D">
                        <w:rPr>
                          <w:b/>
                          <w:bCs/>
                          <w:color w:val="009999"/>
                          <w:sz w:val="40"/>
                          <w:szCs w:val="40"/>
                        </w:rPr>
                        <w:t>FAUX PLAFOND</w:t>
                      </w:r>
                    </w:p>
                    <w:p w14:paraId="4D87A8B2" w14:textId="1B91512B" w:rsidR="00397259" w:rsidRPr="008A759D" w:rsidRDefault="00397259" w:rsidP="008A759D">
                      <w:pPr>
                        <w:jc w:val="center"/>
                        <w:rPr>
                          <w:b/>
                          <w:bCs/>
                          <w:color w:val="009999"/>
                          <w:sz w:val="40"/>
                          <w:szCs w:val="40"/>
                        </w:rPr>
                      </w:pPr>
                      <w:r w:rsidRPr="008A759D">
                        <w:rPr>
                          <w:b/>
                          <w:bCs/>
                          <w:color w:val="009999"/>
                          <w:sz w:val="40"/>
                          <w:szCs w:val="40"/>
                        </w:rPr>
                        <w:t>MENUISERIE INTERIEUR</w:t>
                      </w:r>
                      <w:r w:rsidR="00FE44D5" w:rsidRPr="008A759D">
                        <w:rPr>
                          <w:b/>
                          <w:bCs/>
                          <w:color w:val="009999"/>
                          <w:sz w:val="40"/>
                          <w:szCs w:val="40"/>
                        </w:rPr>
                        <w:t>E</w:t>
                      </w:r>
                    </w:p>
                    <w:p w14:paraId="4D548A3E" w14:textId="5158DF9F" w:rsidR="00397259" w:rsidRPr="00397259" w:rsidRDefault="00397259" w:rsidP="00397259"/>
                  </w:txbxContent>
                </v:textbox>
                <w10:wrap type="square"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50A43315" wp14:editId="26D6AA0D">
                <wp:simplePos x="0" y="0"/>
                <wp:positionH relativeFrom="margin">
                  <wp:align>center</wp:align>
                </wp:positionH>
                <wp:positionV relativeFrom="paragraph">
                  <wp:posOffset>589511</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8A759D" w:rsidRDefault="00EA00E3" w:rsidP="008A759D">
                            <w:pPr>
                              <w:jc w:val="center"/>
                              <w:rPr>
                                <w:b/>
                                <w:bCs/>
                                <w:color w:val="009999"/>
                                <w:sz w:val="44"/>
                                <w:szCs w:val="44"/>
                              </w:rPr>
                            </w:pPr>
                            <w:r w:rsidRPr="008A759D">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43315" id="_x0000_s1027" type="#_x0000_t202" style="position:absolute;left:0;text-align:left;margin-left:0;margin-top:46.4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" fillcolor="#f2f2f2 [3052]" stroked="f">
                <v:textbox>
                  <w:txbxContent>
                    <w:p w14:paraId="2C2D88EE" w14:textId="7B5FE364" w:rsidR="00EA00E3" w:rsidRPr="008A759D" w:rsidRDefault="00EA00E3" w:rsidP="008A759D">
                      <w:pPr>
                        <w:jc w:val="center"/>
                        <w:rPr>
                          <w:b/>
                          <w:bCs/>
                          <w:color w:val="009999"/>
                          <w:sz w:val="44"/>
                          <w:szCs w:val="44"/>
                        </w:rPr>
                      </w:pPr>
                      <w:r w:rsidRPr="008A759D">
                        <w:rPr>
                          <w:b/>
                          <w:bCs/>
                          <w:color w:val="009999"/>
                          <w:sz w:val="44"/>
                          <w:szCs w:val="44"/>
                        </w:rPr>
                        <w:t>CAHIER DES CLAUSES TECHNIQUES PARTICULIERES</w:t>
                      </w:r>
                    </w:p>
                  </w:txbxContent>
                </v:textbox>
                <w10:wrap type="square" anchorx="margin"/>
              </v:shape>
            </w:pict>
          </mc:Fallback>
        </mc:AlternateContent>
      </w:r>
      <w:bookmarkEnd w:id="2"/>
      <w:bookmarkEnd w:id="3"/>
    </w:p>
    <w:sdt>
      <w:sdtPr>
        <w:rPr>
          <w:b/>
        </w:rPr>
        <w:id w:val="822551181"/>
        <w:docPartObj>
          <w:docPartGallery w:val="Table of Contents"/>
          <w:docPartUnique/>
        </w:docPartObj>
      </w:sdtPr>
      <w:sdtEndPr>
        <w:rPr>
          <w:b w:val="0"/>
          <w:bCs/>
        </w:rPr>
      </w:sdtEndPr>
      <w:sdtContent>
        <w:p w14:paraId="5F04430C" w14:textId="1B6CD5F6" w:rsidR="00CD3A80" w:rsidRPr="003867E2" w:rsidRDefault="003867E2" w:rsidP="003867E2">
          <w:pPr>
            <w:jc w:val="center"/>
            <w:rPr>
              <w:b/>
              <w:bCs/>
              <w:sz w:val="36"/>
              <w:szCs w:val="36"/>
            </w:rPr>
          </w:pPr>
          <w:r w:rsidRPr="003867E2">
            <w:rPr>
              <w:b/>
              <w:bCs/>
              <w:sz w:val="36"/>
              <w:szCs w:val="36"/>
            </w:rPr>
            <w:t>SOMMAIRE</w:t>
          </w:r>
        </w:p>
        <w:p w14:paraId="3637A573" w14:textId="0E9F9611" w:rsidR="00052F09" w:rsidRDefault="00CD3A80">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4894282" w:history="1">
            <w:r w:rsidR="00052F09">
              <w:rPr>
                <w:noProof/>
                <w:webHidden/>
              </w:rPr>
              <w:tab/>
            </w:r>
            <w:r w:rsidR="00052F09">
              <w:rPr>
                <w:noProof/>
                <w:webHidden/>
              </w:rPr>
              <w:fldChar w:fldCharType="begin"/>
            </w:r>
            <w:r w:rsidR="00052F09">
              <w:rPr>
                <w:noProof/>
                <w:webHidden/>
              </w:rPr>
              <w:instrText xml:space="preserve"> PAGEREF _Toc224894282 \h </w:instrText>
            </w:r>
            <w:r w:rsidR="00052F09">
              <w:rPr>
                <w:noProof/>
                <w:webHidden/>
              </w:rPr>
            </w:r>
            <w:r w:rsidR="00052F09">
              <w:rPr>
                <w:noProof/>
                <w:webHidden/>
              </w:rPr>
              <w:fldChar w:fldCharType="separate"/>
            </w:r>
            <w:r w:rsidR="00052F09">
              <w:rPr>
                <w:noProof/>
                <w:webHidden/>
              </w:rPr>
              <w:t>1</w:t>
            </w:r>
            <w:r w:rsidR="00052F09">
              <w:rPr>
                <w:noProof/>
                <w:webHidden/>
              </w:rPr>
              <w:fldChar w:fldCharType="end"/>
            </w:r>
          </w:hyperlink>
        </w:p>
        <w:p w14:paraId="0FD2F31A" w14:textId="6B5392FB" w:rsidR="00052F09" w:rsidRDefault="00052F09">
          <w:pPr>
            <w:pStyle w:val="TM1"/>
            <w:tabs>
              <w:tab w:val="right" w:leader="dot" w:pos="9062"/>
            </w:tabs>
            <w:rPr>
              <w:rFonts w:eastAsiaTheme="minorEastAsia"/>
              <w:noProof/>
              <w:lang w:eastAsia="fr-FR"/>
            </w:rPr>
          </w:pPr>
          <w:hyperlink w:anchor="_Toc224894283" w:history="1">
            <w:r>
              <w:rPr>
                <w:noProof/>
                <w:webHidden/>
              </w:rPr>
              <w:tab/>
            </w:r>
            <w:r>
              <w:rPr>
                <w:noProof/>
                <w:webHidden/>
              </w:rPr>
              <w:fldChar w:fldCharType="begin"/>
            </w:r>
            <w:r>
              <w:rPr>
                <w:noProof/>
                <w:webHidden/>
              </w:rPr>
              <w:instrText xml:space="preserve"> PAGEREF _Toc224894283 \h </w:instrText>
            </w:r>
            <w:r>
              <w:rPr>
                <w:noProof/>
                <w:webHidden/>
              </w:rPr>
            </w:r>
            <w:r>
              <w:rPr>
                <w:noProof/>
                <w:webHidden/>
              </w:rPr>
              <w:fldChar w:fldCharType="separate"/>
            </w:r>
            <w:r>
              <w:rPr>
                <w:noProof/>
                <w:webHidden/>
              </w:rPr>
              <w:t>1</w:t>
            </w:r>
            <w:r>
              <w:rPr>
                <w:noProof/>
                <w:webHidden/>
              </w:rPr>
              <w:fldChar w:fldCharType="end"/>
            </w:r>
          </w:hyperlink>
        </w:p>
        <w:p w14:paraId="2AC4DECC" w14:textId="65932E5E" w:rsidR="00052F09" w:rsidRDefault="00052F09">
          <w:pPr>
            <w:pStyle w:val="TM1"/>
            <w:tabs>
              <w:tab w:val="left" w:pos="480"/>
              <w:tab w:val="right" w:leader="dot" w:pos="9062"/>
            </w:tabs>
            <w:rPr>
              <w:rFonts w:eastAsiaTheme="minorEastAsia"/>
              <w:noProof/>
              <w:lang w:eastAsia="fr-FR"/>
            </w:rPr>
          </w:pPr>
          <w:hyperlink w:anchor="_Toc224894284" w:history="1">
            <w:r w:rsidRPr="003E644E">
              <w:rPr>
                <w:rStyle w:val="Lienhypertexte"/>
                <w:noProof/>
              </w:rPr>
              <w:t>1</w:t>
            </w:r>
            <w:r>
              <w:rPr>
                <w:rFonts w:eastAsiaTheme="minorEastAsia"/>
                <w:noProof/>
                <w:lang w:eastAsia="fr-FR"/>
              </w:rPr>
              <w:tab/>
            </w:r>
            <w:r w:rsidRPr="003E644E">
              <w:rPr>
                <w:rStyle w:val="Lienhypertexte"/>
                <w:noProof/>
              </w:rPr>
              <w:t>PRESENTATION DE FRANCE TRAVAIL :</w:t>
            </w:r>
            <w:r>
              <w:rPr>
                <w:noProof/>
                <w:webHidden/>
              </w:rPr>
              <w:tab/>
            </w:r>
            <w:r>
              <w:rPr>
                <w:noProof/>
                <w:webHidden/>
              </w:rPr>
              <w:fldChar w:fldCharType="begin"/>
            </w:r>
            <w:r>
              <w:rPr>
                <w:noProof/>
                <w:webHidden/>
              </w:rPr>
              <w:instrText xml:space="preserve"> PAGEREF _Toc224894284 \h </w:instrText>
            </w:r>
            <w:r>
              <w:rPr>
                <w:noProof/>
                <w:webHidden/>
              </w:rPr>
            </w:r>
            <w:r>
              <w:rPr>
                <w:noProof/>
                <w:webHidden/>
              </w:rPr>
              <w:fldChar w:fldCharType="separate"/>
            </w:r>
            <w:r>
              <w:rPr>
                <w:noProof/>
                <w:webHidden/>
              </w:rPr>
              <w:t>5</w:t>
            </w:r>
            <w:r>
              <w:rPr>
                <w:noProof/>
                <w:webHidden/>
              </w:rPr>
              <w:fldChar w:fldCharType="end"/>
            </w:r>
          </w:hyperlink>
        </w:p>
        <w:p w14:paraId="5DA41458" w14:textId="31873D9D" w:rsidR="00052F09" w:rsidRDefault="00052F09">
          <w:pPr>
            <w:pStyle w:val="TM2"/>
            <w:tabs>
              <w:tab w:val="left" w:pos="960"/>
              <w:tab w:val="right" w:leader="dot" w:pos="9062"/>
            </w:tabs>
            <w:rPr>
              <w:rFonts w:eastAsiaTheme="minorEastAsia"/>
              <w:noProof/>
              <w:lang w:eastAsia="fr-FR"/>
            </w:rPr>
          </w:pPr>
          <w:hyperlink w:anchor="_Toc224894285" w:history="1">
            <w:r w:rsidRPr="003E644E">
              <w:rPr>
                <w:rStyle w:val="Lienhypertexte"/>
                <w:noProof/>
              </w:rPr>
              <w:t>1.1</w:t>
            </w:r>
            <w:r>
              <w:rPr>
                <w:rFonts w:eastAsiaTheme="minorEastAsia"/>
                <w:noProof/>
                <w:lang w:eastAsia="fr-FR"/>
              </w:rPr>
              <w:tab/>
            </w:r>
            <w:r w:rsidRPr="003E644E">
              <w:rPr>
                <w:rStyle w:val="Lienhypertexte"/>
                <w:noProof/>
              </w:rPr>
              <w:t>MISSIONS</w:t>
            </w:r>
            <w:r>
              <w:rPr>
                <w:noProof/>
                <w:webHidden/>
              </w:rPr>
              <w:tab/>
            </w:r>
            <w:r>
              <w:rPr>
                <w:noProof/>
                <w:webHidden/>
              </w:rPr>
              <w:fldChar w:fldCharType="begin"/>
            </w:r>
            <w:r>
              <w:rPr>
                <w:noProof/>
                <w:webHidden/>
              </w:rPr>
              <w:instrText xml:space="preserve"> PAGEREF _Toc224894285 \h </w:instrText>
            </w:r>
            <w:r>
              <w:rPr>
                <w:noProof/>
                <w:webHidden/>
              </w:rPr>
            </w:r>
            <w:r>
              <w:rPr>
                <w:noProof/>
                <w:webHidden/>
              </w:rPr>
              <w:fldChar w:fldCharType="separate"/>
            </w:r>
            <w:r>
              <w:rPr>
                <w:noProof/>
                <w:webHidden/>
              </w:rPr>
              <w:t>5</w:t>
            </w:r>
            <w:r>
              <w:rPr>
                <w:noProof/>
                <w:webHidden/>
              </w:rPr>
              <w:fldChar w:fldCharType="end"/>
            </w:r>
          </w:hyperlink>
        </w:p>
        <w:p w14:paraId="7AAD64CF" w14:textId="18DDAA94" w:rsidR="00052F09" w:rsidRDefault="00052F09">
          <w:pPr>
            <w:pStyle w:val="TM2"/>
            <w:tabs>
              <w:tab w:val="left" w:pos="960"/>
              <w:tab w:val="right" w:leader="dot" w:pos="9062"/>
            </w:tabs>
            <w:rPr>
              <w:rFonts w:eastAsiaTheme="minorEastAsia"/>
              <w:noProof/>
              <w:lang w:eastAsia="fr-FR"/>
            </w:rPr>
          </w:pPr>
          <w:hyperlink w:anchor="_Toc224894286" w:history="1">
            <w:r w:rsidRPr="003E644E">
              <w:rPr>
                <w:rStyle w:val="Lienhypertexte"/>
                <w:noProof/>
              </w:rPr>
              <w:t>1.2</w:t>
            </w:r>
            <w:r>
              <w:rPr>
                <w:rFonts w:eastAsiaTheme="minorEastAsia"/>
                <w:noProof/>
                <w:lang w:eastAsia="fr-FR"/>
              </w:rPr>
              <w:tab/>
            </w:r>
            <w:r w:rsidRPr="003E644E">
              <w:rPr>
                <w:rStyle w:val="Lienhypertexte"/>
                <w:noProof/>
              </w:rPr>
              <w:t>FRANCE TRAVAIL CHIFFRES REPERES</w:t>
            </w:r>
            <w:r>
              <w:rPr>
                <w:noProof/>
                <w:webHidden/>
              </w:rPr>
              <w:tab/>
            </w:r>
            <w:r>
              <w:rPr>
                <w:noProof/>
                <w:webHidden/>
              </w:rPr>
              <w:fldChar w:fldCharType="begin"/>
            </w:r>
            <w:r>
              <w:rPr>
                <w:noProof/>
                <w:webHidden/>
              </w:rPr>
              <w:instrText xml:space="preserve"> PAGEREF _Toc224894286 \h </w:instrText>
            </w:r>
            <w:r>
              <w:rPr>
                <w:noProof/>
                <w:webHidden/>
              </w:rPr>
            </w:r>
            <w:r>
              <w:rPr>
                <w:noProof/>
                <w:webHidden/>
              </w:rPr>
              <w:fldChar w:fldCharType="separate"/>
            </w:r>
            <w:r>
              <w:rPr>
                <w:noProof/>
                <w:webHidden/>
              </w:rPr>
              <w:t>5</w:t>
            </w:r>
            <w:r>
              <w:rPr>
                <w:noProof/>
                <w:webHidden/>
              </w:rPr>
              <w:fldChar w:fldCharType="end"/>
            </w:r>
          </w:hyperlink>
        </w:p>
        <w:p w14:paraId="6901482A" w14:textId="2A8E46D7" w:rsidR="00052F09" w:rsidRDefault="00052F09">
          <w:pPr>
            <w:pStyle w:val="TM2"/>
            <w:tabs>
              <w:tab w:val="left" w:pos="960"/>
              <w:tab w:val="right" w:leader="dot" w:pos="9062"/>
            </w:tabs>
            <w:rPr>
              <w:rFonts w:eastAsiaTheme="minorEastAsia"/>
              <w:noProof/>
              <w:lang w:eastAsia="fr-FR"/>
            </w:rPr>
          </w:pPr>
          <w:hyperlink w:anchor="_Toc224894287" w:history="1">
            <w:r w:rsidRPr="003E644E">
              <w:rPr>
                <w:rStyle w:val="Lienhypertexte"/>
                <w:noProof/>
              </w:rPr>
              <w:t>1.3</w:t>
            </w:r>
            <w:r>
              <w:rPr>
                <w:rFonts w:eastAsiaTheme="minorEastAsia"/>
                <w:noProof/>
                <w:lang w:eastAsia="fr-FR"/>
              </w:rPr>
              <w:tab/>
            </w:r>
            <w:r w:rsidRPr="003E644E">
              <w:rPr>
                <w:rStyle w:val="Lienhypertexte"/>
                <w:noProof/>
              </w:rPr>
              <w:t>ENGAGEMENTS</w:t>
            </w:r>
            <w:r>
              <w:rPr>
                <w:noProof/>
                <w:webHidden/>
              </w:rPr>
              <w:tab/>
            </w:r>
            <w:r>
              <w:rPr>
                <w:noProof/>
                <w:webHidden/>
              </w:rPr>
              <w:fldChar w:fldCharType="begin"/>
            </w:r>
            <w:r>
              <w:rPr>
                <w:noProof/>
                <w:webHidden/>
              </w:rPr>
              <w:instrText xml:space="preserve"> PAGEREF _Toc224894287 \h </w:instrText>
            </w:r>
            <w:r>
              <w:rPr>
                <w:noProof/>
                <w:webHidden/>
              </w:rPr>
            </w:r>
            <w:r>
              <w:rPr>
                <w:noProof/>
                <w:webHidden/>
              </w:rPr>
              <w:fldChar w:fldCharType="separate"/>
            </w:r>
            <w:r>
              <w:rPr>
                <w:noProof/>
                <w:webHidden/>
              </w:rPr>
              <w:t>6</w:t>
            </w:r>
            <w:r>
              <w:rPr>
                <w:noProof/>
                <w:webHidden/>
              </w:rPr>
              <w:fldChar w:fldCharType="end"/>
            </w:r>
          </w:hyperlink>
        </w:p>
        <w:p w14:paraId="713A73E8" w14:textId="538B515C" w:rsidR="00052F09" w:rsidRDefault="00052F09">
          <w:pPr>
            <w:pStyle w:val="TM1"/>
            <w:tabs>
              <w:tab w:val="left" w:pos="480"/>
              <w:tab w:val="right" w:leader="dot" w:pos="9062"/>
            </w:tabs>
            <w:rPr>
              <w:rFonts w:eastAsiaTheme="minorEastAsia"/>
              <w:noProof/>
              <w:lang w:eastAsia="fr-FR"/>
            </w:rPr>
          </w:pPr>
          <w:hyperlink w:anchor="_Toc224894288" w:history="1">
            <w:r w:rsidRPr="003E644E">
              <w:rPr>
                <w:rStyle w:val="Lienhypertexte"/>
                <w:noProof/>
              </w:rPr>
              <w:t>2</w:t>
            </w:r>
            <w:r>
              <w:rPr>
                <w:rFonts w:eastAsiaTheme="minorEastAsia"/>
                <w:noProof/>
                <w:lang w:eastAsia="fr-FR"/>
              </w:rPr>
              <w:tab/>
            </w:r>
            <w:r w:rsidRPr="003E644E">
              <w:rPr>
                <w:rStyle w:val="Lienhypertexte"/>
                <w:noProof/>
              </w:rPr>
              <w:t>CONTEXTE :</w:t>
            </w:r>
            <w:r>
              <w:rPr>
                <w:noProof/>
                <w:webHidden/>
              </w:rPr>
              <w:tab/>
            </w:r>
            <w:r>
              <w:rPr>
                <w:noProof/>
                <w:webHidden/>
              </w:rPr>
              <w:fldChar w:fldCharType="begin"/>
            </w:r>
            <w:r>
              <w:rPr>
                <w:noProof/>
                <w:webHidden/>
              </w:rPr>
              <w:instrText xml:space="preserve"> PAGEREF _Toc224894288 \h </w:instrText>
            </w:r>
            <w:r>
              <w:rPr>
                <w:noProof/>
                <w:webHidden/>
              </w:rPr>
            </w:r>
            <w:r>
              <w:rPr>
                <w:noProof/>
                <w:webHidden/>
              </w:rPr>
              <w:fldChar w:fldCharType="separate"/>
            </w:r>
            <w:r>
              <w:rPr>
                <w:noProof/>
                <w:webHidden/>
              </w:rPr>
              <w:t>6</w:t>
            </w:r>
            <w:r>
              <w:rPr>
                <w:noProof/>
                <w:webHidden/>
              </w:rPr>
              <w:fldChar w:fldCharType="end"/>
            </w:r>
          </w:hyperlink>
        </w:p>
        <w:p w14:paraId="6A7D86C3" w14:textId="4AFD4250" w:rsidR="00052F09" w:rsidRDefault="00052F09">
          <w:pPr>
            <w:pStyle w:val="TM1"/>
            <w:tabs>
              <w:tab w:val="left" w:pos="480"/>
              <w:tab w:val="right" w:leader="dot" w:pos="9062"/>
            </w:tabs>
            <w:rPr>
              <w:rFonts w:eastAsiaTheme="minorEastAsia"/>
              <w:noProof/>
              <w:lang w:eastAsia="fr-FR"/>
            </w:rPr>
          </w:pPr>
          <w:hyperlink w:anchor="_Toc224894289" w:history="1">
            <w:r w:rsidRPr="003E644E">
              <w:rPr>
                <w:rStyle w:val="Lienhypertexte"/>
                <w:noProof/>
              </w:rPr>
              <w:t>3</w:t>
            </w:r>
            <w:r>
              <w:rPr>
                <w:rFonts w:eastAsiaTheme="minorEastAsia"/>
                <w:noProof/>
                <w:lang w:eastAsia="fr-FR"/>
              </w:rPr>
              <w:tab/>
            </w:r>
            <w:r w:rsidRPr="003E644E">
              <w:rPr>
                <w:rStyle w:val="Lienhypertexte"/>
                <w:noProof/>
              </w:rPr>
              <w:t>OBJET DU MARCHE :</w:t>
            </w:r>
            <w:r>
              <w:rPr>
                <w:noProof/>
                <w:webHidden/>
              </w:rPr>
              <w:tab/>
            </w:r>
            <w:r>
              <w:rPr>
                <w:noProof/>
                <w:webHidden/>
              </w:rPr>
              <w:fldChar w:fldCharType="begin"/>
            </w:r>
            <w:r>
              <w:rPr>
                <w:noProof/>
                <w:webHidden/>
              </w:rPr>
              <w:instrText xml:space="preserve"> PAGEREF _Toc224894289 \h </w:instrText>
            </w:r>
            <w:r>
              <w:rPr>
                <w:noProof/>
                <w:webHidden/>
              </w:rPr>
            </w:r>
            <w:r>
              <w:rPr>
                <w:noProof/>
                <w:webHidden/>
              </w:rPr>
              <w:fldChar w:fldCharType="separate"/>
            </w:r>
            <w:r>
              <w:rPr>
                <w:noProof/>
                <w:webHidden/>
              </w:rPr>
              <w:t>6</w:t>
            </w:r>
            <w:r>
              <w:rPr>
                <w:noProof/>
                <w:webHidden/>
              </w:rPr>
              <w:fldChar w:fldCharType="end"/>
            </w:r>
          </w:hyperlink>
        </w:p>
        <w:p w14:paraId="6CA7CDDD" w14:textId="3B27641E" w:rsidR="00052F09" w:rsidRDefault="00052F09">
          <w:pPr>
            <w:pStyle w:val="TM2"/>
            <w:tabs>
              <w:tab w:val="left" w:pos="960"/>
              <w:tab w:val="right" w:leader="dot" w:pos="9062"/>
            </w:tabs>
            <w:rPr>
              <w:rFonts w:eastAsiaTheme="minorEastAsia"/>
              <w:noProof/>
              <w:lang w:eastAsia="fr-FR"/>
            </w:rPr>
          </w:pPr>
          <w:hyperlink w:anchor="_Toc224894290" w:history="1">
            <w:r w:rsidRPr="003E644E">
              <w:rPr>
                <w:rStyle w:val="Lienhypertexte"/>
                <w:noProof/>
              </w:rPr>
              <w:t>3.1</w:t>
            </w:r>
            <w:r>
              <w:rPr>
                <w:rFonts w:eastAsiaTheme="minorEastAsia"/>
                <w:noProof/>
                <w:lang w:eastAsia="fr-FR"/>
              </w:rPr>
              <w:tab/>
            </w:r>
            <w:r w:rsidRPr="003E644E">
              <w:rPr>
                <w:rStyle w:val="Lienhypertexte"/>
                <w:noProof/>
              </w:rPr>
              <w:t>Libellé et description du marché</w:t>
            </w:r>
            <w:r>
              <w:rPr>
                <w:noProof/>
                <w:webHidden/>
              </w:rPr>
              <w:tab/>
            </w:r>
            <w:r>
              <w:rPr>
                <w:noProof/>
                <w:webHidden/>
              </w:rPr>
              <w:fldChar w:fldCharType="begin"/>
            </w:r>
            <w:r>
              <w:rPr>
                <w:noProof/>
                <w:webHidden/>
              </w:rPr>
              <w:instrText xml:space="preserve"> PAGEREF _Toc224894290 \h </w:instrText>
            </w:r>
            <w:r>
              <w:rPr>
                <w:noProof/>
                <w:webHidden/>
              </w:rPr>
            </w:r>
            <w:r>
              <w:rPr>
                <w:noProof/>
                <w:webHidden/>
              </w:rPr>
              <w:fldChar w:fldCharType="separate"/>
            </w:r>
            <w:r>
              <w:rPr>
                <w:noProof/>
                <w:webHidden/>
              </w:rPr>
              <w:t>6</w:t>
            </w:r>
            <w:r>
              <w:rPr>
                <w:noProof/>
                <w:webHidden/>
              </w:rPr>
              <w:fldChar w:fldCharType="end"/>
            </w:r>
          </w:hyperlink>
        </w:p>
        <w:p w14:paraId="7C918E1E" w14:textId="24D7B0E3" w:rsidR="00052F09" w:rsidRDefault="00052F09">
          <w:pPr>
            <w:pStyle w:val="TM1"/>
            <w:tabs>
              <w:tab w:val="left" w:pos="480"/>
              <w:tab w:val="right" w:leader="dot" w:pos="9062"/>
            </w:tabs>
            <w:rPr>
              <w:rFonts w:eastAsiaTheme="minorEastAsia"/>
              <w:noProof/>
              <w:lang w:eastAsia="fr-FR"/>
            </w:rPr>
          </w:pPr>
          <w:hyperlink w:anchor="_Toc224894291" w:history="1">
            <w:r w:rsidRPr="003E644E">
              <w:rPr>
                <w:rStyle w:val="Lienhypertexte"/>
                <w:noProof/>
              </w:rPr>
              <w:t>4</w:t>
            </w:r>
            <w:r>
              <w:rPr>
                <w:rFonts w:eastAsiaTheme="minorEastAsia"/>
                <w:noProof/>
                <w:lang w:eastAsia="fr-FR"/>
              </w:rPr>
              <w:tab/>
            </w:r>
            <w:r w:rsidRPr="003E644E">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_Toc224894291 \h </w:instrText>
            </w:r>
            <w:r>
              <w:rPr>
                <w:noProof/>
                <w:webHidden/>
              </w:rPr>
            </w:r>
            <w:r>
              <w:rPr>
                <w:noProof/>
                <w:webHidden/>
              </w:rPr>
              <w:fldChar w:fldCharType="separate"/>
            </w:r>
            <w:r>
              <w:rPr>
                <w:noProof/>
                <w:webHidden/>
              </w:rPr>
              <w:t>7</w:t>
            </w:r>
            <w:r>
              <w:rPr>
                <w:noProof/>
                <w:webHidden/>
              </w:rPr>
              <w:fldChar w:fldCharType="end"/>
            </w:r>
          </w:hyperlink>
        </w:p>
        <w:p w14:paraId="77061865" w14:textId="68E0E914" w:rsidR="00052F09" w:rsidRDefault="00052F09">
          <w:pPr>
            <w:pStyle w:val="TM2"/>
            <w:tabs>
              <w:tab w:val="left" w:pos="960"/>
              <w:tab w:val="right" w:leader="dot" w:pos="9062"/>
            </w:tabs>
            <w:rPr>
              <w:rFonts w:eastAsiaTheme="minorEastAsia"/>
              <w:noProof/>
              <w:lang w:eastAsia="fr-FR"/>
            </w:rPr>
          </w:pPr>
          <w:hyperlink w:anchor="_Toc224894292" w:history="1">
            <w:r w:rsidRPr="003E644E">
              <w:rPr>
                <w:rStyle w:val="Lienhypertexte"/>
                <w:noProof/>
              </w:rPr>
              <w:t>4.1</w:t>
            </w:r>
            <w:r>
              <w:rPr>
                <w:rFonts w:eastAsiaTheme="minorEastAsia"/>
                <w:noProof/>
                <w:lang w:eastAsia="fr-FR"/>
              </w:rPr>
              <w:tab/>
            </w:r>
            <w:r w:rsidRPr="003E644E">
              <w:rPr>
                <w:rStyle w:val="Lienhypertexte"/>
                <w:noProof/>
              </w:rPr>
              <w:t>Objectif des prestations</w:t>
            </w:r>
            <w:r>
              <w:rPr>
                <w:noProof/>
                <w:webHidden/>
              </w:rPr>
              <w:tab/>
            </w:r>
            <w:r>
              <w:rPr>
                <w:noProof/>
                <w:webHidden/>
              </w:rPr>
              <w:fldChar w:fldCharType="begin"/>
            </w:r>
            <w:r>
              <w:rPr>
                <w:noProof/>
                <w:webHidden/>
              </w:rPr>
              <w:instrText xml:space="preserve"> PAGEREF _Toc224894292 \h </w:instrText>
            </w:r>
            <w:r>
              <w:rPr>
                <w:noProof/>
                <w:webHidden/>
              </w:rPr>
            </w:r>
            <w:r>
              <w:rPr>
                <w:noProof/>
                <w:webHidden/>
              </w:rPr>
              <w:fldChar w:fldCharType="separate"/>
            </w:r>
            <w:r>
              <w:rPr>
                <w:noProof/>
                <w:webHidden/>
              </w:rPr>
              <w:t>7</w:t>
            </w:r>
            <w:r>
              <w:rPr>
                <w:noProof/>
                <w:webHidden/>
              </w:rPr>
              <w:fldChar w:fldCharType="end"/>
            </w:r>
          </w:hyperlink>
        </w:p>
        <w:p w14:paraId="3FE2D281" w14:textId="069BE3D4" w:rsidR="00052F09" w:rsidRDefault="00052F09">
          <w:pPr>
            <w:pStyle w:val="TM2"/>
            <w:tabs>
              <w:tab w:val="left" w:pos="960"/>
              <w:tab w:val="right" w:leader="dot" w:pos="9062"/>
            </w:tabs>
            <w:rPr>
              <w:rFonts w:eastAsiaTheme="minorEastAsia"/>
              <w:noProof/>
              <w:lang w:eastAsia="fr-FR"/>
            </w:rPr>
          </w:pPr>
          <w:hyperlink w:anchor="_Toc224894293" w:history="1">
            <w:r w:rsidRPr="003E644E">
              <w:rPr>
                <w:rStyle w:val="Lienhypertexte"/>
                <w:noProof/>
              </w:rPr>
              <w:t>4.2</w:t>
            </w:r>
            <w:r>
              <w:rPr>
                <w:rFonts w:eastAsiaTheme="minorEastAsia"/>
                <w:noProof/>
                <w:lang w:eastAsia="fr-FR"/>
              </w:rPr>
              <w:tab/>
            </w:r>
            <w:r w:rsidRPr="003E644E">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_Toc224894293 \h </w:instrText>
            </w:r>
            <w:r>
              <w:rPr>
                <w:noProof/>
                <w:webHidden/>
              </w:rPr>
            </w:r>
            <w:r>
              <w:rPr>
                <w:noProof/>
                <w:webHidden/>
              </w:rPr>
              <w:fldChar w:fldCharType="separate"/>
            </w:r>
            <w:r>
              <w:rPr>
                <w:noProof/>
                <w:webHidden/>
              </w:rPr>
              <w:t>7</w:t>
            </w:r>
            <w:r>
              <w:rPr>
                <w:noProof/>
                <w:webHidden/>
              </w:rPr>
              <w:fldChar w:fldCharType="end"/>
            </w:r>
          </w:hyperlink>
        </w:p>
        <w:p w14:paraId="7BB2636B" w14:textId="357004D6" w:rsidR="00052F09" w:rsidRDefault="00052F09">
          <w:pPr>
            <w:pStyle w:val="TM3"/>
            <w:tabs>
              <w:tab w:val="left" w:pos="1440"/>
              <w:tab w:val="right" w:leader="dot" w:pos="9062"/>
            </w:tabs>
            <w:rPr>
              <w:rFonts w:eastAsiaTheme="minorEastAsia"/>
              <w:noProof/>
              <w:lang w:eastAsia="fr-FR"/>
            </w:rPr>
          </w:pPr>
          <w:hyperlink w:anchor="_Toc224894294" w:history="1">
            <w:r w:rsidRPr="003E644E">
              <w:rPr>
                <w:rStyle w:val="Lienhypertexte"/>
                <w:noProof/>
              </w:rPr>
              <w:t>4.2.1</w:t>
            </w:r>
            <w:r>
              <w:rPr>
                <w:rFonts w:eastAsiaTheme="minorEastAsia"/>
                <w:noProof/>
                <w:lang w:eastAsia="fr-FR"/>
              </w:rPr>
              <w:tab/>
            </w:r>
            <w:r w:rsidRPr="003E644E">
              <w:rPr>
                <w:rStyle w:val="Lienhypertexte"/>
                <w:noProof/>
              </w:rPr>
              <w:t>Prestations associées</w:t>
            </w:r>
            <w:r>
              <w:rPr>
                <w:noProof/>
                <w:webHidden/>
              </w:rPr>
              <w:tab/>
            </w:r>
            <w:r>
              <w:rPr>
                <w:noProof/>
                <w:webHidden/>
              </w:rPr>
              <w:fldChar w:fldCharType="begin"/>
            </w:r>
            <w:r>
              <w:rPr>
                <w:noProof/>
                <w:webHidden/>
              </w:rPr>
              <w:instrText xml:space="preserve"> PAGEREF _Toc224894294 \h </w:instrText>
            </w:r>
            <w:r>
              <w:rPr>
                <w:noProof/>
                <w:webHidden/>
              </w:rPr>
            </w:r>
            <w:r>
              <w:rPr>
                <w:noProof/>
                <w:webHidden/>
              </w:rPr>
              <w:fldChar w:fldCharType="separate"/>
            </w:r>
            <w:r>
              <w:rPr>
                <w:noProof/>
                <w:webHidden/>
              </w:rPr>
              <w:t>7</w:t>
            </w:r>
            <w:r>
              <w:rPr>
                <w:noProof/>
                <w:webHidden/>
              </w:rPr>
              <w:fldChar w:fldCharType="end"/>
            </w:r>
          </w:hyperlink>
        </w:p>
        <w:p w14:paraId="059D07CB" w14:textId="4A93B969" w:rsidR="00052F09" w:rsidRDefault="00052F09">
          <w:pPr>
            <w:pStyle w:val="TM3"/>
            <w:tabs>
              <w:tab w:val="left" w:pos="1440"/>
              <w:tab w:val="right" w:leader="dot" w:pos="9062"/>
            </w:tabs>
            <w:rPr>
              <w:rFonts w:eastAsiaTheme="minorEastAsia"/>
              <w:noProof/>
              <w:lang w:eastAsia="fr-FR"/>
            </w:rPr>
          </w:pPr>
          <w:hyperlink w:anchor="_Toc224894295" w:history="1">
            <w:r w:rsidRPr="003E644E">
              <w:rPr>
                <w:rStyle w:val="Lienhypertexte"/>
                <w:noProof/>
              </w:rPr>
              <w:t>4.2.2</w:t>
            </w:r>
            <w:r>
              <w:rPr>
                <w:rFonts w:eastAsiaTheme="minorEastAsia"/>
                <w:noProof/>
                <w:lang w:eastAsia="fr-FR"/>
              </w:rPr>
              <w:tab/>
            </w:r>
            <w:r w:rsidRPr="003E644E">
              <w:rPr>
                <w:rStyle w:val="Lienhypertexte"/>
                <w:noProof/>
              </w:rPr>
              <w:t>Pré requis</w:t>
            </w:r>
            <w:r>
              <w:rPr>
                <w:noProof/>
                <w:webHidden/>
              </w:rPr>
              <w:tab/>
            </w:r>
            <w:r>
              <w:rPr>
                <w:noProof/>
                <w:webHidden/>
              </w:rPr>
              <w:fldChar w:fldCharType="begin"/>
            </w:r>
            <w:r>
              <w:rPr>
                <w:noProof/>
                <w:webHidden/>
              </w:rPr>
              <w:instrText xml:space="preserve"> PAGEREF _Toc224894295 \h </w:instrText>
            </w:r>
            <w:r>
              <w:rPr>
                <w:noProof/>
                <w:webHidden/>
              </w:rPr>
            </w:r>
            <w:r>
              <w:rPr>
                <w:noProof/>
                <w:webHidden/>
              </w:rPr>
              <w:fldChar w:fldCharType="separate"/>
            </w:r>
            <w:r>
              <w:rPr>
                <w:noProof/>
                <w:webHidden/>
              </w:rPr>
              <w:t>7</w:t>
            </w:r>
            <w:r>
              <w:rPr>
                <w:noProof/>
                <w:webHidden/>
              </w:rPr>
              <w:fldChar w:fldCharType="end"/>
            </w:r>
          </w:hyperlink>
        </w:p>
        <w:p w14:paraId="7440BD67" w14:textId="5871C9A3" w:rsidR="00052F09" w:rsidRDefault="00052F09">
          <w:pPr>
            <w:pStyle w:val="TM3"/>
            <w:tabs>
              <w:tab w:val="left" w:pos="1440"/>
              <w:tab w:val="right" w:leader="dot" w:pos="9062"/>
            </w:tabs>
            <w:rPr>
              <w:rFonts w:eastAsiaTheme="minorEastAsia"/>
              <w:noProof/>
              <w:lang w:eastAsia="fr-FR"/>
            </w:rPr>
          </w:pPr>
          <w:hyperlink w:anchor="_Toc224894296" w:history="1">
            <w:r w:rsidRPr="003E644E">
              <w:rPr>
                <w:rStyle w:val="Lienhypertexte"/>
                <w:noProof/>
              </w:rPr>
              <w:t>4.2.3</w:t>
            </w:r>
            <w:r>
              <w:rPr>
                <w:rFonts w:eastAsiaTheme="minorEastAsia"/>
                <w:noProof/>
                <w:lang w:eastAsia="fr-FR"/>
              </w:rPr>
              <w:tab/>
            </w:r>
            <w:r w:rsidRPr="003E644E">
              <w:rPr>
                <w:rStyle w:val="Lienhypertexte"/>
                <w:noProof/>
              </w:rPr>
              <w:t>Contenu des prestations</w:t>
            </w:r>
            <w:r>
              <w:rPr>
                <w:noProof/>
                <w:webHidden/>
              </w:rPr>
              <w:tab/>
            </w:r>
            <w:r>
              <w:rPr>
                <w:noProof/>
                <w:webHidden/>
              </w:rPr>
              <w:fldChar w:fldCharType="begin"/>
            </w:r>
            <w:r>
              <w:rPr>
                <w:noProof/>
                <w:webHidden/>
              </w:rPr>
              <w:instrText xml:space="preserve"> PAGEREF _Toc224894296 \h </w:instrText>
            </w:r>
            <w:r>
              <w:rPr>
                <w:noProof/>
                <w:webHidden/>
              </w:rPr>
            </w:r>
            <w:r>
              <w:rPr>
                <w:noProof/>
                <w:webHidden/>
              </w:rPr>
              <w:fldChar w:fldCharType="separate"/>
            </w:r>
            <w:r>
              <w:rPr>
                <w:noProof/>
                <w:webHidden/>
              </w:rPr>
              <w:t>8</w:t>
            </w:r>
            <w:r>
              <w:rPr>
                <w:noProof/>
                <w:webHidden/>
              </w:rPr>
              <w:fldChar w:fldCharType="end"/>
            </w:r>
          </w:hyperlink>
        </w:p>
        <w:p w14:paraId="72AEFD45" w14:textId="6DF2F7CF" w:rsidR="00052F09" w:rsidRDefault="00052F09">
          <w:pPr>
            <w:pStyle w:val="TM1"/>
            <w:tabs>
              <w:tab w:val="left" w:pos="480"/>
              <w:tab w:val="right" w:leader="dot" w:pos="9062"/>
            </w:tabs>
            <w:rPr>
              <w:rFonts w:eastAsiaTheme="minorEastAsia"/>
              <w:noProof/>
              <w:lang w:eastAsia="fr-FR"/>
            </w:rPr>
          </w:pPr>
          <w:hyperlink w:anchor="_Toc224894297" w:history="1">
            <w:r w:rsidRPr="003E644E">
              <w:rPr>
                <w:rStyle w:val="Lienhypertexte"/>
                <w:noProof/>
              </w:rPr>
              <w:t>5</w:t>
            </w:r>
            <w:r>
              <w:rPr>
                <w:rFonts w:eastAsiaTheme="minorEastAsia"/>
                <w:noProof/>
                <w:lang w:eastAsia="fr-FR"/>
              </w:rPr>
              <w:tab/>
            </w:r>
            <w:r w:rsidRPr="003E644E">
              <w:rPr>
                <w:rStyle w:val="Lienhypertexte"/>
                <w:noProof/>
              </w:rPr>
              <w:t>CLOISONS AMOVIBLES</w:t>
            </w:r>
            <w:r>
              <w:rPr>
                <w:noProof/>
                <w:webHidden/>
              </w:rPr>
              <w:tab/>
            </w:r>
            <w:r>
              <w:rPr>
                <w:noProof/>
                <w:webHidden/>
              </w:rPr>
              <w:fldChar w:fldCharType="begin"/>
            </w:r>
            <w:r>
              <w:rPr>
                <w:noProof/>
                <w:webHidden/>
              </w:rPr>
              <w:instrText xml:space="preserve"> PAGEREF _Toc224894297 \h </w:instrText>
            </w:r>
            <w:r>
              <w:rPr>
                <w:noProof/>
                <w:webHidden/>
              </w:rPr>
            </w:r>
            <w:r>
              <w:rPr>
                <w:noProof/>
                <w:webHidden/>
              </w:rPr>
              <w:fldChar w:fldCharType="separate"/>
            </w:r>
            <w:r>
              <w:rPr>
                <w:noProof/>
                <w:webHidden/>
              </w:rPr>
              <w:t>8</w:t>
            </w:r>
            <w:r>
              <w:rPr>
                <w:noProof/>
                <w:webHidden/>
              </w:rPr>
              <w:fldChar w:fldCharType="end"/>
            </w:r>
          </w:hyperlink>
        </w:p>
        <w:p w14:paraId="3E372CCA" w14:textId="7FEE6179" w:rsidR="00052F09" w:rsidRDefault="00052F09">
          <w:pPr>
            <w:pStyle w:val="TM2"/>
            <w:tabs>
              <w:tab w:val="left" w:pos="960"/>
              <w:tab w:val="right" w:leader="dot" w:pos="9062"/>
            </w:tabs>
            <w:rPr>
              <w:rFonts w:eastAsiaTheme="minorEastAsia"/>
              <w:noProof/>
              <w:lang w:eastAsia="fr-FR"/>
            </w:rPr>
          </w:pPr>
          <w:hyperlink w:anchor="_Toc224894298" w:history="1">
            <w:r w:rsidRPr="003E644E">
              <w:rPr>
                <w:rStyle w:val="Lienhypertexte"/>
                <w:noProof/>
              </w:rPr>
              <w:t>5.1</w:t>
            </w:r>
            <w:r>
              <w:rPr>
                <w:rFonts w:eastAsiaTheme="minorEastAsia"/>
                <w:noProof/>
                <w:lang w:eastAsia="fr-FR"/>
              </w:rPr>
              <w:tab/>
            </w:r>
            <w:r w:rsidRPr="003E644E">
              <w:rPr>
                <w:rStyle w:val="Lienhypertexte"/>
                <w:noProof/>
              </w:rPr>
              <w:t>Dépose pour réemploi ou stockage dans les locaux de France Travail</w:t>
            </w:r>
            <w:r>
              <w:rPr>
                <w:noProof/>
                <w:webHidden/>
              </w:rPr>
              <w:tab/>
            </w:r>
            <w:r>
              <w:rPr>
                <w:noProof/>
                <w:webHidden/>
              </w:rPr>
              <w:fldChar w:fldCharType="begin"/>
            </w:r>
            <w:r>
              <w:rPr>
                <w:noProof/>
                <w:webHidden/>
              </w:rPr>
              <w:instrText xml:space="preserve"> PAGEREF _Toc224894298 \h </w:instrText>
            </w:r>
            <w:r>
              <w:rPr>
                <w:noProof/>
                <w:webHidden/>
              </w:rPr>
            </w:r>
            <w:r>
              <w:rPr>
                <w:noProof/>
                <w:webHidden/>
              </w:rPr>
              <w:fldChar w:fldCharType="separate"/>
            </w:r>
            <w:r>
              <w:rPr>
                <w:noProof/>
                <w:webHidden/>
              </w:rPr>
              <w:t>8</w:t>
            </w:r>
            <w:r>
              <w:rPr>
                <w:noProof/>
                <w:webHidden/>
              </w:rPr>
              <w:fldChar w:fldCharType="end"/>
            </w:r>
          </w:hyperlink>
        </w:p>
        <w:p w14:paraId="65BE0A70" w14:textId="64FE8527" w:rsidR="00052F09" w:rsidRDefault="00052F09">
          <w:pPr>
            <w:pStyle w:val="TM3"/>
            <w:tabs>
              <w:tab w:val="left" w:pos="1440"/>
              <w:tab w:val="right" w:leader="dot" w:pos="9062"/>
            </w:tabs>
            <w:rPr>
              <w:rFonts w:eastAsiaTheme="minorEastAsia"/>
              <w:noProof/>
              <w:lang w:eastAsia="fr-FR"/>
            </w:rPr>
          </w:pPr>
          <w:hyperlink w:anchor="_Toc224894299" w:history="1">
            <w:r w:rsidRPr="003E644E">
              <w:rPr>
                <w:rStyle w:val="Lienhypertexte"/>
                <w:noProof/>
              </w:rPr>
              <w:t>5.1.1</w:t>
            </w:r>
            <w:r>
              <w:rPr>
                <w:rFonts w:eastAsiaTheme="minorEastAsia"/>
                <w:noProof/>
                <w:lang w:eastAsia="fr-FR"/>
              </w:rPr>
              <w:tab/>
            </w:r>
            <w:r w:rsidRPr="003E644E">
              <w:rPr>
                <w:rStyle w:val="Lienhypertexte"/>
                <w:noProof/>
              </w:rPr>
              <w:t>Dépose soignée de cloison pleine pour réemploi ou stockage :</w:t>
            </w:r>
            <w:r>
              <w:rPr>
                <w:noProof/>
                <w:webHidden/>
              </w:rPr>
              <w:tab/>
            </w:r>
            <w:r>
              <w:rPr>
                <w:noProof/>
                <w:webHidden/>
              </w:rPr>
              <w:fldChar w:fldCharType="begin"/>
            </w:r>
            <w:r>
              <w:rPr>
                <w:noProof/>
                <w:webHidden/>
              </w:rPr>
              <w:instrText xml:space="preserve"> PAGEREF _Toc224894299 \h </w:instrText>
            </w:r>
            <w:r>
              <w:rPr>
                <w:noProof/>
                <w:webHidden/>
              </w:rPr>
            </w:r>
            <w:r>
              <w:rPr>
                <w:noProof/>
                <w:webHidden/>
              </w:rPr>
              <w:fldChar w:fldCharType="separate"/>
            </w:r>
            <w:r>
              <w:rPr>
                <w:noProof/>
                <w:webHidden/>
              </w:rPr>
              <w:t>8</w:t>
            </w:r>
            <w:r>
              <w:rPr>
                <w:noProof/>
                <w:webHidden/>
              </w:rPr>
              <w:fldChar w:fldCharType="end"/>
            </w:r>
          </w:hyperlink>
        </w:p>
        <w:p w14:paraId="46A34859" w14:textId="27DDA34B" w:rsidR="00052F09" w:rsidRDefault="00052F09">
          <w:pPr>
            <w:pStyle w:val="TM3"/>
            <w:tabs>
              <w:tab w:val="left" w:pos="1440"/>
              <w:tab w:val="right" w:leader="dot" w:pos="9062"/>
            </w:tabs>
            <w:rPr>
              <w:rFonts w:eastAsiaTheme="minorEastAsia"/>
              <w:noProof/>
              <w:lang w:eastAsia="fr-FR"/>
            </w:rPr>
          </w:pPr>
          <w:hyperlink w:anchor="_Toc224894300" w:history="1">
            <w:r w:rsidRPr="003E644E">
              <w:rPr>
                <w:rStyle w:val="Lienhypertexte"/>
                <w:noProof/>
              </w:rPr>
              <w:t>5.1.2</w:t>
            </w:r>
            <w:r>
              <w:rPr>
                <w:rFonts w:eastAsiaTheme="minorEastAsia"/>
                <w:noProof/>
                <w:lang w:eastAsia="fr-FR"/>
              </w:rPr>
              <w:tab/>
            </w:r>
            <w:r w:rsidRPr="003E644E">
              <w:rPr>
                <w:rStyle w:val="Lienhypertexte"/>
                <w:noProof/>
              </w:rPr>
              <w:t>Dépose soignée de cloison vitrée sur allège pour réemploi ou stockage :</w:t>
            </w:r>
            <w:r>
              <w:rPr>
                <w:noProof/>
                <w:webHidden/>
              </w:rPr>
              <w:tab/>
            </w:r>
            <w:r>
              <w:rPr>
                <w:noProof/>
                <w:webHidden/>
              </w:rPr>
              <w:fldChar w:fldCharType="begin"/>
            </w:r>
            <w:r>
              <w:rPr>
                <w:noProof/>
                <w:webHidden/>
              </w:rPr>
              <w:instrText xml:space="preserve"> PAGEREF _Toc224894300 \h </w:instrText>
            </w:r>
            <w:r>
              <w:rPr>
                <w:noProof/>
                <w:webHidden/>
              </w:rPr>
            </w:r>
            <w:r>
              <w:rPr>
                <w:noProof/>
                <w:webHidden/>
              </w:rPr>
              <w:fldChar w:fldCharType="separate"/>
            </w:r>
            <w:r>
              <w:rPr>
                <w:noProof/>
                <w:webHidden/>
              </w:rPr>
              <w:t>9</w:t>
            </w:r>
            <w:r>
              <w:rPr>
                <w:noProof/>
                <w:webHidden/>
              </w:rPr>
              <w:fldChar w:fldCharType="end"/>
            </w:r>
          </w:hyperlink>
        </w:p>
        <w:p w14:paraId="011B5A20" w14:textId="114BB708" w:rsidR="00052F09" w:rsidRDefault="00052F09">
          <w:pPr>
            <w:pStyle w:val="TM3"/>
            <w:tabs>
              <w:tab w:val="left" w:pos="1440"/>
              <w:tab w:val="right" w:leader="dot" w:pos="9062"/>
            </w:tabs>
            <w:rPr>
              <w:rFonts w:eastAsiaTheme="minorEastAsia"/>
              <w:noProof/>
              <w:lang w:eastAsia="fr-FR"/>
            </w:rPr>
          </w:pPr>
          <w:hyperlink w:anchor="_Toc224894301" w:history="1">
            <w:r w:rsidRPr="003E644E">
              <w:rPr>
                <w:rStyle w:val="Lienhypertexte"/>
                <w:noProof/>
              </w:rPr>
              <w:t>5.1.3</w:t>
            </w:r>
            <w:r>
              <w:rPr>
                <w:rFonts w:eastAsiaTheme="minorEastAsia"/>
                <w:noProof/>
                <w:lang w:eastAsia="fr-FR"/>
              </w:rPr>
              <w:tab/>
            </w:r>
            <w:r w:rsidRPr="003E644E">
              <w:rPr>
                <w:rStyle w:val="Lienhypertexte"/>
                <w:noProof/>
              </w:rPr>
              <w:t>Dépose soignée d’un bloc porte simple pour réemploi ou stockage :</w:t>
            </w:r>
            <w:r>
              <w:rPr>
                <w:noProof/>
                <w:webHidden/>
              </w:rPr>
              <w:tab/>
            </w:r>
            <w:r>
              <w:rPr>
                <w:noProof/>
                <w:webHidden/>
              </w:rPr>
              <w:fldChar w:fldCharType="begin"/>
            </w:r>
            <w:r>
              <w:rPr>
                <w:noProof/>
                <w:webHidden/>
              </w:rPr>
              <w:instrText xml:space="preserve"> PAGEREF _Toc224894301 \h </w:instrText>
            </w:r>
            <w:r>
              <w:rPr>
                <w:noProof/>
                <w:webHidden/>
              </w:rPr>
            </w:r>
            <w:r>
              <w:rPr>
                <w:noProof/>
                <w:webHidden/>
              </w:rPr>
              <w:fldChar w:fldCharType="separate"/>
            </w:r>
            <w:r>
              <w:rPr>
                <w:noProof/>
                <w:webHidden/>
              </w:rPr>
              <w:t>9</w:t>
            </w:r>
            <w:r>
              <w:rPr>
                <w:noProof/>
                <w:webHidden/>
              </w:rPr>
              <w:fldChar w:fldCharType="end"/>
            </w:r>
          </w:hyperlink>
        </w:p>
        <w:p w14:paraId="115D1E4C" w14:textId="0197CCC3" w:rsidR="00052F09" w:rsidRDefault="00052F09">
          <w:pPr>
            <w:pStyle w:val="TM2"/>
            <w:tabs>
              <w:tab w:val="left" w:pos="960"/>
              <w:tab w:val="right" w:leader="dot" w:pos="9062"/>
            </w:tabs>
            <w:rPr>
              <w:rFonts w:eastAsiaTheme="minorEastAsia"/>
              <w:noProof/>
              <w:lang w:eastAsia="fr-FR"/>
            </w:rPr>
          </w:pPr>
          <w:hyperlink w:anchor="_Toc224894302" w:history="1">
            <w:r w:rsidRPr="003E644E">
              <w:rPr>
                <w:rStyle w:val="Lienhypertexte"/>
                <w:noProof/>
              </w:rPr>
              <w:t>5.2</w:t>
            </w:r>
            <w:r>
              <w:rPr>
                <w:rFonts w:eastAsiaTheme="minorEastAsia"/>
                <w:noProof/>
                <w:lang w:eastAsia="fr-FR"/>
              </w:rPr>
              <w:tab/>
            </w:r>
            <w:r w:rsidRPr="003E644E">
              <w:rPr>
                <w:rStyle w:val="Lienhypertexte"/>
                <w:noProof/>
              </w:rPr>
              <w:t>Dépose pour mise en décharge</w:t>
            </w:r>
            <w:r>
              <w:rPr>
                <w:noProof/>
                <w:webHidden/>
              </w:rPr>
              <w:tab/>
            </w:r>
            <w:r>
              <w:rPr>
                <w:noProof/>
                <w:webHidden/>
              </w:rPr>
              <w:fldChar w:fldCharType="begin"/>
            </w:r>
            <w:r>
              <w:rPr>
                <w:noProof/>
                <w:webHidden/>
              </w:rPr>
              <w:instrText xml:space="preserve"> PAGEREF _Toc224894302 \h </w:instrText>
            </w:r>
            <w:r>
              <w:rPr>
                <w:noProof/>
                <w:webHidden/>
              </w:rPr>
            </w:r>
            <w:r>
              <w:rPr>
                <w:noProof/>
                <w:webHidden/>
              </w:rPr>
              <w:fldChar w:fldCharType="separate"/>
            </w:r>
            <w:r>
              <w:rPr>
                <w:noProof/>
                <w:webHidden/>
              </w:rPr>
              <w:t>9</w:t>
            </w:r>
            <w:r>
              <w:rPr>
                <w:noProof/>
                <w:webHidden/>
              </w:rPr>
              <w:fldChar w:fldCharType="end"/>
            </w:r>
          </w:hyperlink>
        </w:p>
        <w:p w14:paraId="3C600494" w14:textId="38439BCE" w:rsidR="00052F09" w:rsidRDefault="00052F09">
          <w:pPr>
            <w:pStyle w:val="TM3"/>
            <w:tabs>
              <w:tab w:val="left" w:pos="1440"/>
              <w:tab w:val="right" w:leader="dot" w:pos="9062"/>
            </w:tabs>
            <w:rPr>
              <w:rFonts w:eastAsiaTheme="minorEastAsia"/>
              <w:noProof/>
              <w:lang w:eastAsia="fr-FR"/>
            </w:rPr>
          </w:pPr>
          <w:hyperlink w:anchor="_Toc224894303" w:history="1">
            <w:r w:rsidRPr="003E644E">
              <w:rPr>
                <w:rStyle w:val="Lienhypertexte"/>
                <w:noProof/>
              </w:rPr>
              <w:t>5.2.1</w:t>
            </w:r>
            <w:r>
              <w:rPr>
                <w:rFonts w:eastAsiaTheme="minorEastAsia"/>
                <w:noProof/>
                <w:lang w:eastAsia="fr-FR"/>
              </w:rPr>
              <w:tab/>
            </w:r>
            <w:r w:rsidRPr="003E644E">
              <w:rPr>
                <w:rStyle w:val="Lienhypertexte"/>
                <w:noProof/>
              </w:rPr>
              <w:t>Dépose de cloison vitrée toute hauteur et mise en décharge :</w:t>
            </w:r>
            <w:r>
              <w:rPr>
                <w:noProof/>
                <w:webHidden/>
              </w:rPr>
              <w:tab/>
            </w:r>
            <w:r>
              <w:rPr>
                <w:noProof/>
                <w:webHidden/>
              </w:rPr>
              <w:fldChar w:fldCharType="begin"/>
            </w:r>
            <w:r>
              <w:rPr>
                <w:noProof/>
                <w:webHidden/>
              </w:rPr>
              <w:instrText xml:space="preserve"> PAGEREF _Toc224894303 \h </w:instrText>
            </w:r>
            <w:r>
              <w:rPr>
                <w:noProof/>
                <w:webHidden/>
              </w:rPr>
            </w:r>
            <w:r>
              <w:rPr>
                <w:noProof/>
                <w:webHidden/>
              </w:rPr>
              <w:fldChar w:fldCharType="separate"/>
            </w:r>
            <w:r>
              <w:rPr>
                <w:noProof/>
                <w:webHidden/>
              </w:rPr>
              <w:t>9</w:t>
            </w:r>
            <w:r>
              <w:rPr>
                <w:noProof/>
                <w:webHidden/>
              </w:rPr>
              <w:fldChar w:fldCharType="end"/>
            </w:r>
          </w:hyperlink>
        </w:p>
        <w:p w14:paraId="4A9C853C" w14:textId="34159B6D" w:rsidR="00052F09" w:rsidRDefault="00052F09">
          <w:pPr>
            <w:pStyle w:val="TM3"/>
            <w:tabs>
              <w:tab w:val="left" w:pos="1440"/>
              <w:tab w:val="right" w:leader="dot" w:pos="9062"/>
            </w:tabs>
            <w:rPr>
              <w:rFonts w:eastAsiaTheme="minorEastAsia"/>
              <w:noProof/>
              <w:lang w:eastAsia="fr-FR"/>
            </w:rPr>
          </w:pPr>
          <w:hyperlink w:anchor="_Toc224894304" w:history="1">
            <w:r w:rsidRPr="003E644E">
              <w:rPr>
                <w:rStyle w:val="Lienhypertexte"/>
                <w:noProof/>
              </w:rPr>
              <w:t>5.2.2</w:t>
            </w:r>
            <w:r>
              <w:rPr>
                <w:rFonts w:eastAsiaTheme="minorEastAsia"/>
                <w:noProof/>
                <w:lang w:eastAsia="fr-FR"/>
              </w:rPr>
              <w:tab/>
            </w:r>
            <w:r w:rsidRPr="003E644E">
              <w:rPr>
                <w:rStyle w:val="Lienhypertexte"/>
                <w:noProof/>
              </w:rPr>
              <w:t>Dépose de cloison vitrée sur allège et mise en décharge :</w:t>
            </w:r>
            <w:r>
              <w:rPr>
                <w:noProof/>
                <w:webHidden/>
              </w:rPr>
              <w:tab/>
            </w:r>
            <w:r>
              <w:rPr>
                <w:noProof/>
                <w:webHidden/>
              </w:rPr>
              <w:fldChar w:fldCharType="begin"/>
            </w:r>
            <w:r>
              <w:rPr>
                <w:noProof/>
                <w:webHidden/>
              </w:rPr>
              <w:instrText xml:space="preserve"> PAGEREF _Toc224894304 \h </w:instrText>
            </w:r>
            <w:r>
              <w:rPr>
                <w:noProof/>
                <w:webHidden/>
              </w:rPr>
            </w:r>
            <w:r>
              <w:rPr>
                <w:noProof/>
                <w:webHidden/>
              </w:rPr>
              <w:fldChar w:fldCharType="separate"/>
            </w:r>
            <w:r>
              <w:rPr>
                <w:noProof/>
                <w:webHidden/>
              </w:rPr>
              <w:t>10</w:t>
            </w:r>
            <w:r>
              <w:rPr>
                <w:noProof/>
                <w:webHidden/>
              </w:rPr>
              <w:fldChar w:fldCharType="end"/>
            </w:r>
          </w:hyperlink>
        </w:p>
        <w:p w14:paraId="71B01A52" w14:textId="42F2B015" w:rsidR="00052F09" w:rsidRDefault="00052F09">
          <w:pPr>
            <w:pStyle w:val="TM3"/>
            <w:tabs>
              <w:tab w:val="left" w:pos="1440"/>
              <w:tab w:val="right" w:leader="dot" w:pos="9062"/>
            </w:tabs>
            <w:rPr>
              <w:rFonts w:eastAsiaTheme="minorEastAsia"/>
              <w:noProof/>
              <w:lang w:eastAsia="fr-FR"/>
            </w:rPr>
          </w:pPr>
          <w:hyperlink w:anchor="_Toc224894305" w:history="1">
            <w:r w:rsidRPr="003E644E">
              <w:rPr>
                <w:rStyle w:val="Lienhypertexte"/>
                <w:noProof/>
              </w:rPr>
              <w:t>5.2.3</w:t>
            </w:r>
            <w:r>
              <w:rPr>
                <w:rFonts w:eastAsiaTheme="minorEastAsia"/>
                <w:noProof/>
                <w:lang w:eastAsia="fr-FR"/>
              </w:rPr>
              <w:tab/>
            </w:r>
            <w:r w:rsidRPr="003E644E">
              <w:rPr>
                <w:rStyle w:val="Lienhypertexte"/>
                <w:noProof/>
              </w:rPr>
              <w:t>Dépose d’un bloc porte simple et mise en décharge :</w:t>
            </w:r>
            <w:r>
              <w:rPr>
                <w:noProof/>
                <w:webHidden/>
              </w:rPr>
              <w:tab/>
            </w:r>
            <w:r>
              <w:rPr>
                <w:noProof/>
                <w:webHidden/>
              </w:rPr>
              <w:fldChar w:fldCharType="begin"/>
            </w:r>
            <w:r>
              <w:rPr>
                <w:noProof/>
                <w:webHidden/>
              </w:rPr>
              <w:instrText xml:space="preserve"> PAGEREF _Toc224894305 \h </w:instrText>
            </w:r>
            <w:r>
              <w:rPr>
                <w:noProof/>
                <w:webHidden/>
              </w:rPr>
            </w:r>
            <w:r>
              <w:rPr>
                <w:noProof/>
                <w:webHidden/>
              </w:rPr>
              <w:fldChar w:fldCharType="separate"/>
            </w:r>
            <w:r>
              <w:rPr>
                <w:noProof/>
                <w:webHidden/>
              </w:rPr>
              <w:t>10</w:t>
            </w:r>
            <w:r>
              <w:rPr>
                <w:noProof/>
                <w:webHidden/>
              </w:rPr>
              <w:fldChar w:fldCharType="end"/>
            </w:r>
          </w:hyperlink>
        </w:p>
        <w:p w14:paraId="0BEEBF97" w14:textId="5A1F98F7" w:rsidR="00052F09" w:rsidRDefault="00052F09">
          <w:pPr>
            <w:pStyle w:val="TM3"/>
            <w:tabs>
              <w:tab w:val="left" w:pos="1440"/>
              <w:tab w:val="right" w:leader="dot" w:pos="9062"/>
            </w:tabs>
            <w:rPr>
              <w:rFonts w:eastAsiaTheme="minorEastAsia"/>
              <w:noProof/>
              <w:lang w:eastAsia="fr-FR"/>
            </w:rPr>
          </w:pPr>
          <w:hyperlink w:anchor="_Toc224894306" w:history="1">
            <w:r w:rsidRPr="003E644E">
              <w:rPr>
                <w:rStyle w:val="Lienhypertexte"/>
                <w:noProof/>
              </w:rPr>
              <w:t>5.2.4</w:t>
            </w:r>
            <w:r>
              <w:rPr>
                <w:rFonts w:eastAsiaTheme="minorEastAsia"/>
                <w:noProof/>
                <w:lang w:eastAsia="fr-FR"/>
              </w:rPr>
              <w:tab/>
            </w:r>
            <w:r w:rsidRPr="003E644E">
              <w:rPr>
                <w:rStyle w:val="Lienhypertexte"/>
                <w:noProof/>
              </w:rPr>
              <w:t>Dépose d’un bloc porte double ou tierce et mise en décharge :</w:t>
            </w:r>
            <w:r>
              <w:rPr>
                <w:noProof/>
                <w:webHidden/>
              </w:rPr>
              <w:tab/>
            </w:r>
            <w:r>
              <w:rPr>
                <w:noProof/>
                <w:webHidden/>
              </w:rPr>
              <w:fldChar w:fldCharType="begin"/>
            </w:r>
            <w:r>
              <w:rPr>
                <w:noProof/>
                <w:webHidden/>
              </w:rPr>
              <w:instrText xml:space="preserve"> PAGEREF _Toc224894306 \h </w:instrText>
            </w:r>
            <w:r>
              <w:rPr>
                <w:noProof/>
                <w:webHidden/>
              </w:rPr>
            </w:r>
            <w:r>
              <w:rPr>
                <w:noProof/>
                <w:webHidden/>
              </w:rPr>
              <w:fldChar w:fldCharType="separate"/>
            </w:r>
            <w:r>
              <w:rPr>
                <w:noProof/>
                <w:webHidden/>
              </w:rPr>
              <w:t>11</w:t>
            </w:r>
            <w:r>
              <w:rPr>
                <w:noProof/>
                <w:webHidden/>
              </w:rPr>
              <w:fldChar w:fldCharType="end"/>
            </w:r>
          </w:hyperlink>
        </w:p>
        <w:p w14:paraId="6138CAD0" w14:textId="63FFB216" w:rsidR="00052F09" w:rsidRDefault="00052F09">
          <w:pPr>
            <w:pStyle w:val="TM3"/>
            <w:tabs>
              <w:tab w:val="left" w:pos="1440"/>
              <w:tab w:val="right" w:leader="dot" w:pos="9062"/>
            </w:tabs>
            <w:rPr>
              <w:rFonts w:eastAsiaTheme="minorEastAsia"/>
              <w:noProof/>
              <w:lang w:eastAsia="fr-FR"/>
            </w:rPr>
          </w:pPr>
          <w:hyperlink w:anchor="_Toc224894307" w:history="1">
            <w:r w:rsidRPr="003E644E">
              <w:rPr>
                <w:rStyle w:val="Lienhypertexte"/>
                <w:noProof/>
              </w:rPr>
              <w:t>5.2.5</w:t>
            </w:r>
            <w:r>
              <w:rPr>
                <w:rFonts w:eastAsiaTheme="minorEastAsia"/>
                <w:noProof/>
                <w:lang w:eastAsia="fr-FR"/>
              </w:rPr>
              <w:tab/>
            </w:r>
            <w:r w:rsidRPr="003E644E">
              <w:rPr>
                <w:rStyle w:val="Lienhypertexte"/>
                <w:noProof/>
              </w:rPr>
              <w:t>Dépose et mise en décharge de vitrophanie :</w:t>
            </w:r>
            <w:r>
              <w:rPr>
                <w:noProof/>
                <w:webHidden/>
              </w:rPr>
              <w:tab/>
            </w:r>
            <w:r>
              <w:rPr>
                <w:noProof/>
                <w:webHidden/>
              </w:rPr>
              <w:fldChar w:fldCharType="begin"/>
            </w:r>
            <w:r>
              <w:rPr>
                <w:noProof/>
                <w:webHidden/>
              </w:rPr>
              <w:instrText xml:space="preserve"> PAGEREF _Toc224894307 \h </w:instrText>
            </w:r>
            <w:r>
              <w:rPr>
                <w:noProof/>
                <w:webHidden/>
              </w:rPr>
            </w:r>
            <w:r>
              <w:rPr>
                <w:noProof/>
                <w:webHidden/>
              </w:rPr>
              <w:fldChar w:fldCharType="separate"/>
            </w:r>
            <w:r>
              <w:rPr>
                <w:noProof/>
                <w:webHidden/>
              </w:rPr>
              <w:t>11</w:t>
            </w:r>
            <w:r>
              <w:rPr>
                <w:noProof/>
                <w:webHidden/>
              </w:rPr>
              <w:fldChar w:fldCharType="end"/>
            </w:r>
          </w:hyperlink>
        </w:p>
        <w:p w14:paraId="5AC967ED" w14:textId="6E0B2C2B" w:rsidR="00052F09" w:rsidRDefault="00052F09">
          <w:pPr>
            <w:pStyle w:val="TM2"/>
            <w:tabs>
              <w:tab w:val="left" w:pos="960"/>
              <w:tab w:val="right" w:leader="dot" w:pos="9062"/>
            </w:tabs>
            <w:rPr>
              <w:rFonts w:eastAsiaTheme="minorEastAsia"/>
              <w:noProof/>
              <w:lang w:eastAsia="fr-FR"/>
            </w:rPr>
          </w:pPr>
          <w:hyperlink w:anchor="_Toc224894308" w:history="1">
            <w:r w:rsidRPr="003E644E">
              <w:rPr>
                <w:rStyle w:val="Lienhypertexte"/>
                <w:noProof/>
              </w:rPr>
              <w:t>5.3</w:t>
            </w:r>
            <w:r>
              <w:rPr>
                <w:rFonts w:eastAsiaTheme="minorEastAsia"/>
                <w:noProof/>
                <w:lang w:eastAsia="fr-FR"/>
              </w:rPr>
              <w:tab/>
            </w:r>
            <w:r w:rsidRPr="003E644E">
              <w:rPr>
                <w:rStyle w:val="Lienhypertexte"/>
                <w:noProof/>
              </w:rPr>
              <w:t>Repose du matériel déposé</w:t>
            </w:r>
            <w:r>
              <w:rPr>
                <w:noProof/>
                <w:webHidden/>
              </w:rPr>
              <w:tab/>
            </w:r>
            <w:r>
              <w:rPr>
                <w:noProof/>
                <w:webHidden/>
              </w:rPr>
              <w:fldChar w:fldCharType="begin"/>
            </w:r>
            <w:r>
              <w:rPr>
                <w:noProof/>
                <w:webHidden/>
              </w:rPr>
              <w:instrText xml:space="preserve"> PAGEREF _Toc224894308 \h </w:instrText>
            </w:r>
            <w:r>
              <w:rPr>
                <w:noProof/>
                <w:webHidden/>
              </w:rPr>
            </w:r>
            <w:r>
              <w:rPr>
                <w:noProof/>
                <w:webHidden/>
              </w:rPr>
              <w:fldChar w:fldCharType="separate"/>
            </w:r>
            <w:r>
              <w:rPr>
                <w:noProof/>
                <w:webHidden/>
              </w:rPr>
              <w:t>11</w:t>
            </w:r>
            <w:r>
              <w:rPr>
                <w:noProof/>
                <w:webHidden/>
              </w:rPr>
              <w:fldChar w:fldCharType="end"/>
            </w:r>
          </w:hyperlink>
        </w:p>
        <w:p w14:paraId="7BA4CB2E" w14:textId="4CEB18EB" w:rsidR="00052F09" w:rsidRDefault="00052F09">
          <w:pPr>
            <w:pStyle w:val="TM3"/>
            <w:tabs>
              <w:tab w:val="left" w:pos="1440"/>
              <w:tab w:val="right" w:leader="dot" w:pos="9062"/>
            </w:tabs>
            <w:rPr>
              <w:rFonts w:eastAsiaTheme="minorEastAsia"/>
              <w:noProof/>
              <w:lang w:eastAsia="fr-FR"/>
            </w:rPr>
          </w:pPr>
          <w:hyperlink w:anchor="_Toc224894309" w:history="1">
            <w:r w:rsidRPr="003E644E">
              <w:rPr>
                <w:rStyle w:val="Lienhypertexte"/>
                <w:noProof/>
              </w:rPr>
              <w:t>5.3.1</w:t>
            </w:r>
            <w:r>
              <w:rPr>
                <w:rFonts w:eastAsiaTheme="minorEastAsia"/>
                <w:noProof/>
                <w:lang w:eastAsia="fr-FR"/>
              </w:rPr>
              <w:tab/>
            </w:r>
            <w:r w:rsidRPr="003E644E">
              <w:rPr>
                <w:rStyle w:val="Lienhypertexte"/>
                <w:noProof/>
              </w:rPr>
              <w:t>Repose de cloison pleine :</w:t>
            </w:r>
            <w:r>
              <w:rPr>
                <w:noProof/>
                <w:webHidden/>
              </w:rPr>
              <w:tab/>
            </w:r>
            <w:r>
              <w:rPr>
                <w:noProof/>
                <w:webHidden/>
              </w:rPr>
              <w:fldChar w:fldCharType="begin"/>
            </w:r>
            <w:r>
              <w:rPr>
                <w:noProof/>
                <w:webHidden/>
              </w:rPr>
              <w:instrText xml:space="preserve"> PAGEREF _Toc224894309 \h </w:instrText>
            </w:r>
            <w:r>
              <w:rPr>
                <w:noProof/>
                <w:webHidden/>
              </w:rPr>
            </w:r>
            <w:r>
              <w:rPr>
                <w:noProof/>
                <w:webHidden/>
              </w:rPr>
              <w:fldChar w:fldCharType="separate"/>
            </w:r>
            <w:r>
              <w:rPr>
                <w:noProof/>
                <w:webHidden/>
              </w:rPr>
              <w:t>11</w:t>
            </w:r>
            <w:r>
              <w:rPr>
                <w:noProof/>
                <w:webHidden/>
              </w:rPr>
              <w:fldChar w:fldCharType="end"/>
            </w:r>
          </w:hyperlink>
        </w:p>
        <w:p w14:paraId="7C13ACFA" w14:textId="7BB80A47" w:rsidR="00052F09" w:rsidRDefault="00052F09">
          <w:pPr>
            <w:pStyle w:val="TM3"/>
            <w:tabs>
              <w:tab w:val="left" w:pos="1440"/>
              <w:tab w:val="right" w:leader="dot" w:pos="9062"/>
            </w:tabs>
            <w:rPr>
              <w:rFonts w:eastAsiaTheme="minorEastAsia"/>
              <w:noProof/>
              <w:lang w:eastAsia="fr-FR"/>
            </w:rPr>
          </w:pPr>
          <w:hyperlink w:anchor="_Toc224894310" w:history="1">
            <w:r w:rsidRPr="003E644E">
              <w:rPr>
                <w:rStyle w:val="Lienhypertexte"/>
                <w:noProof/>
              </w:rPr>
              <w:t>5.3.2</w:t>
            </w:r>
            <w:r>
              <w:rPr>
                <w:rFonts w:eastAsiaTheme="minorEastAsia"/>
                <w:noProof/>
                <w:lang w:eastAsia="fr-FR"/>
              </w:rPr>
              <w:tab/>
            </w:r>
            <w:r w:rsidRPr="003E644E">
              <w:rPr>
                <w:rStyle w:val="Lienhypertexte"/>
                <w:noProof/>
              </w:rPr>
              <w:t>Repose de cloison vitrée sur allège :</w:t>
            </w:r>
            <w:r>
              <w:rPr>
                <w:noProof/>
                <w:webHidden/>
              </w:rPr>
              <w:tab/>
            </w:r>
            <w:r>
              <w:rPr>
                <w:noProof/>
                <w:webHidden/>
              </w:rPr>
              <w:fldChar w:fldCharType="begin"/>
            </w:r>
            <w:r>
              <w:rPr>
                <w:noProof/>
                <w:webHidden/>
              </w:rPr>
              <w:instrText xml:space="preserve"> PAGEREF _Toc224894310 \h </w:instrText>
            </w:r>
            <w:r>
              <w:rPr>
                <w:noProof/>
                <w:webHidden/>
              </w:rPr>
            </w:r>
            <w:r>
              <w:rPr>
                <w:noProof/>
                <w:webHidden/>
              </w:rPr>
              <w:fldChar w:fldCharType="separate"/>
            </w:r>
            <w:r>
              <w:rPr>
                <w:noProof/>
                <w:webHidden/>
              </w:rPr>
              <w:t>12</w:t>
            </w:r>
            <w:r>
              <w:rPr>
                <w:noProof/>
                <w:webHidden/>
              </w:rPr>
              <w:fldChar w:fldCharType="end"/>
            </w:r>
          </w:hyperlink>
        </w:p>
        <w:p w14:paraId="19DFEA09" w14:textId="6BE8EFE2" w:rsidR="00052F09" w:rsidRDefault="00052F09">
          <w:pPr>
            <w:pStyle w:val="TM3"/>
            <w:tabs>
              <w:tab w:val="left" w:pos="1440"/>
              <w:tab w:val="right" w:leader="dot" w:pos="9062"/>
            </w:tabs>
            <w:rPr>
              <w:rFonts w:eastAsiaTheme="minorEastAsia"/>
              <w:noProof/>
              <w:lang w:eastAsia="fr-FR"/>
            </w:rPr>
          </w:pPr>
          <w:hyperlink w:anchor="_Toc224894311" w:history="1">
            <w:r w:rsidRPr="003E644E">
              <w:rPr>
                <w:rStyle w:val="Lienhypertexte"/>
                <w:noProof/>
              </w:rPr>
              <w:t>5.3.3</w:t>
            </w:r>
            <w:r>
              <w:rPr>
                <w:rFonts w:eastAsiaTheme="minorEastAsia"/>
                <w:noProof/>
                <w:lang w:eastAsia="fr-FR"/>
              </w:rPr>
              <w:tab/>
            </w:r>
            <w:r w:rsidRPr="003E644E">
              <w:rPr>
                <w:rStyle w:val="Lienhypertexte"/>
                <w:noProof/>
              </w:rPr>
              <w:t>Repose d’un bloc porte simple :</w:t>
            </w:r>
            <w:r>
              <w:rPr>
                <w:noProof/>
                <w:webHidden/>
              </w:rPr>
              <w:tab/>
            </w:r>
            <w:r>
              <w:rPr>
                <w:noProof/>
                <w:webHidden/>
              </w:rPr>
              <w:fldChar w:fldCharType="begin"/>
            </w:r>
            <w:r>
              <w:rPr>
                <w:noProof/>
                <w:webHidden/>
              </w:rPr>
              <w:instrText xml:space="preserve"> PAGEREF _Toc224894311 \h </w:instrText>
            </w:r>
            <w:r>
              <w:rPr>
                <w:noProof/>
                <w:webHidden/>
              </w:rPr>
            </w:r>
            <w:r>
              <w:rPr>
                <w:noProof/>
                <w:webHidden/>
              </w:rPr>
              <w:fldChar w:fldCharType="separate"/>
            </w:r>
            <w:r>
              <w:rPr>
                <w:noProof/>
                <w:webHidden/>
              </w:rPr>
              <w:t>12</w:t>
            </w:r>
            <w:r>
              <w:rPr>
                <w:noProof/>
                <w:webHidden/>
              </w:rPr>
              <w:fldChar w:fldCharType="end"/>
            </w:r>
          </w:hyperlink>
        </w:p>
        <w:p w14:paraId="3E220E72" w14:textId="729DB830" w:rsidR="00052F09" w:rsidRDefault="00052F09">
          <w:pPr>
            <w:pStyle w:val="TM3"/>
            <w:tabs>
              <w:tab w:val="left" w:pos="1440"/>
              <w:tab w:val="right" w:leader="dot" w:pos="9062"/>
            </w:tabs>
            <w:rPr>
              <w:rFonts w:eastAsiaTheme="minorEastAsia"/>
              <w:noProof/>
              <w:lang w:eastAsia="fr-FR"/>
            </w:rPr>
          </w:pPr>
          <w:hyperlink w:anchor="_Toc224894312" w:history="1">
            <w:r w:rsidRPr="003E644E">
              <w:rPr>
                <w:rStyle w:val="Lienhypertexte"/>
                <w:noProof/>
              </w:rPr>
              <w:t>5.3.4</w:t>
            </w:r>
            <w:r>
              <w:rPr>
                <w:rFonts w:eastAsiaTheme="minorEastAsia"/>
                <w:noProof/>
                <w:lang w:eastAsia="fr-FR"/>
              </w:rPr>
              <w:tab/>
            </w:r>
            <w:r w:rsidRPr="003E644E">
              <w:rPr>
                <w:rStyle w:val="Lienhypertexte"/>
                <w:noProof/>
              </w:rPr>
              <w:t>Détalonnage sous ouvrant :</w:t>
            </w:r>
            <w:r>
              <w:rPr>
                <w:noProof/>
                <w:webHidden/>
              </w:rPr>
              <w:tab/>
            </w:r>
            <w:r>
              <w:rPr>
                <w:noProof/>
                <w:webHidden/>
              </w:rPr>
              <w:fldChar w:fldCharType="begin"/>
            </w:r>
            <w:r>
              <w:rPr>
                <w:noProof/>
                <w:webHidden/>
              </w:rPr>
              <w:instrText xml:space="preserve"> PAGEREF _Toc224894312 \h </w:instrText>
            </w:r>
            <w:r>
              <w:rPr>
                <w:noProof/>
                <w:webHidden/>
              </w:rPr>
            </w:r>
            <w:r>
              <w:rPr>
                <w:noProof/>
                <w:webHidden/>
              </w:rPr>
              <w:fldChar w:fldCharType="separate"/>
            </w:r>
            <w:r>
              <w:rPr>
                <w:noProof/>
                <w:webHidden/>
              </w:rPr>
              <w:t>12</w:t>
            </w:r>
            <w:r>
              <w:rPr>
                <w:noProof/>
                <w:webHidden/>
              </w:rPr>
              <w:fldChar w:fldCharType="end"/>
            </w:r>
          </w:hyperlink>
        </w:p>
        <w:p w14:paraId="3B910794" w14:textId="253863E1" w:rsidR="00052F09" w:rsidRDefault="00052F09">
          <w:pPr>
            <w:pStyle w:val="TM2"/>
            <w:tabs>
              <w:tab w:val="left" w:pos="960"/>
              <w:tab w:val="right" w:leader="dot" w:pos="9062"/>
            </w:tabs>
            <w:rPr>
              <w:rFonts w:eastAsiaTheme="minorEastAsia"/>
              <w:noProof/>
              <w:lang w:eastAsia="fr-FR"/>
            </w:rPr>
          </w:pPr>
          <w:hyperlink w:anchor="_Toc224894313" w:history="1">
            <w:r w:rsidRPr="003E644E">
              <w:rPr>
                <w:rStyle w:val="Lienhypertexte"/>
                <w:noProof/>
              </w:rPr>
              <w:t>5.4</w:t>
            </w:r>
            <w:r>
              <w:rPr>
                <w:rFonts w:eastAsiaTheme="minorEastAsia"/>
                <w:noProof/>
                <w:lang w:eastAsia="fr-FR"/>
              </w:rPr>
              <w:tab/>
            </w:r>
            <w:r w:rsidRPr="003E644E">
              <w:rPr>
                <w:rStyle w:val="Lienhypertexte"/>
                <w:noProof/>
              </w:rPr>
              <w:t>Fourniture et pose</w:t>
            </w:r>
            <w:r>
              <w:rPr>
                <w:noProof/>
                <w:webHidden/>
              </w:rPr>
              <w:tab/>
            </w:r>
            <w:r>
              <w:rPr>
                <w:noProof/>
                <w:webHidden/>
              </w:rPr>
              <w:fldChar w:fldCharType="begin"/>
            </w:r>
            <w:r>
              <w:rPr>
                <w:noProof/>
                <w:webHidden/>
              </w:rPr>
              <w:instrText xml:space="preserve"> PAGEREF _Toc224894313 \h </w:instrText>
            </w:r>
            <w:r>
              <w:rPr>
                <w:noProof/>
                <w:webHidden/>
              </w:rPr>
            </w:r>
            <w:r>
              <w:rPr>
                <w:noProof/>
                <w:webHidden/>
              </w:rPr>
              <w:fldChar w:fldCharType="separate"/>
            </w:r>
            <w:r>
              <w:rPr>
                <w:noProof/>
                <w:webHidden/>
              </w:rPr>
              <w:t>12</w:t>
            </w:r>
            <w:r>
              <w:rPr>
                <w:noProof/>
                <w:webHidden/>
              </w:rPr>
              <w:fldChar w:fldCharType="end"/>
            </w:r>
          </w:hyperlink>
        </w:p>
        <w:p w14:paraId="45DC7C47" w14:textId="1924A7A4" w:rsidR="00052F09" w:rsidRDefault="00052F09">
          <w:pPr>
            <w:pStyle w:val="TM3"/>
            <w:tabs>
              <w:tab w:val="left" w:pos="1440"/>
              <w:tab w:val="right" w:leader="dot" w:pos="9062"/>
            </w:tabs>
            <w:rPr>
              <w:rFonts w:eastAsiaTheme="minorEastAsia"/>
              <w:noProof/>
              <w:lang w:eastAsia="fr-FR"/>
            </w:rPr>
          </w:pPr>
          <w:hyperlink w:anchor="_Toc224894314" w:history="1">
            <w:r w:rsidRPr="003E644E">
              <w:rPr>
                <w:rStyle w:val="Lienhypertexte"/>
                <w:noProof/>
              </w:rPr>
              <w:t>5.4.1</w:t>
            </w:r>
            <w:r>
              <w:rPr>
                <w:rFonts w:eastAsiaTheme="minorEastAsia"/>
                <w:noProof/>
                <w:lang w:eastAsia="fr-FR"/>
              </w:rPr>
              <w:tab/>
            </w:r>
            <w:r w:rsidRPr="003E644E">
              <w:rPr>
                <w:rStyle w:val="Lienhypertexte"/>
                <w:noProof/>
              </w:rPr>
              <w:t>Fourniture et pose de cloison pleine :</w:t>
            </w:r>
            <w:r>
              <w:rPr>
                <w:noProof/>
                <w:webHidden/>
              </w:rPr>
              <w:tab/>
            </w:r>
            <w:r>
              <w:rPr>
                <w:noProof/>
                <w:webHidden/>
              </w:rPr>
              <w:fldChar w:fldCharType="begin"/>
            </w:r>
            <w:r>
              <w:rPr>
                <w:noProof/>
                <w:webHidden/>
              </w:rPr>
              <w:instrText xml:space="preserve"> PAGEREF _Toc224894314 \h </w:instrText>
            </w:r>
            <w:r>
              <w:rPr>
                <w:noProof/>
                <w:webHidden/>
              </w:rPr>
            </w:r>
            <w:r>
              <w:rPr>
                <w:noProof/>
                <w:webHidden/>
              </w:rPr>
              <w:fldChar w:fldCharType="separate"/>
            </w:r>
            <w:r>
              <w:rPr>
                <w:noProof/>
                <w:webHidden/>
              </w:rPr>
              <w:t>12</w:t>
            </w:r>
            <w:r>
              <w:rPr>
                <w:noProof/>
                <w:webHidden/>
              </w:rPr>
              <w:fldChar w:fldCharType="end"/>
            </w:r>
          </w:hyperlink>
        </w:p>
        <w:p w14:paraId="36987C85" w14:textId="6A7463DF" w:rsidR="00052F09" w:rsidRDefault="00052F09">
          <w:pPr>
            <w:pStyle w:val="TM3"/>
            <w:tabs>
              <w:tab w:val="left" w:pos="1440"/>
              <w:tab w:val="right" w:leader="dot" w:pos="9062"/>
            </w:tabs>
            <w:rPr>
              <w:rFonts w:eastAsiaTheme="minorEastAsia"/>
              <w:noProof/>
              <w:lang w:eastAsia="fr-FR"/>
            </w:rPr>
          </w:pPr>
          <w:hyperlink w:anchor="_Toc224894315" w:history="1">
            <w:r w:rsidRPr="003E644E">
              <w:rPr>
                <w:rStyle w:val="Lienhypertexte"/>
                <w:noProof/>
              </w:rPr>
              <w:t>5.4.2</w:t>
            </w:r>
            <w:r>
              <w:rPr>
                <w:rFonts w:eastAsiaTheme="minorEastAsia"/>
                <w:noProof/>
                <w:lang w:eastAsia="fr-FR"/>
              </w:rPr>
              <w:tab/>
            </w:r>
            <w:r w:rsidRPr="003E644E">
              <w:rPr>
                <w:rStyle w:val="Lienhypertexte"/>
                <w:noProof/>
              </w:rPr>
              <w:t>Fourniture et pose de mur mobile :</w:t>
            </w:r>
            <w:r>
              <w:rPr>
                <w:noProof/>
                <w:webHidden/>
              </w:rPr>
              <w:tab/>
            </w:r>
            <w:r>
              <w:rPr>
                <w:noProof/>
                <w:webHidden/>
              </w:rPr>
              <w:fldChar w:fldCharType="begin"/>
            </w:r>
            <w:r>
              <w:rPr>
                <w:noProof/>
                <w:webHidden/>
              </w:rPr>
              <w:instrText xml:space="preserve"> PAGEREF _Toc224894315 \h </w:instrText>
            </w:r>
            <w:r>
              <w:rPr>
                <w:noProof/>
                <w:webHidden/>
              </w:rPr>
            </w:r>
            <w:r>
              <w:rPr>
                <w:noProof/>
                <w:webHidden/>
              </w:rPr>
              <w:fldChar w:fldCharType="separate"/>
            </w:r>
            <w:r>
              <w:rPr>
                <w:noProof/>
                <w:webHidden/>
              </w:rPr>
              <w:t>13</w:t>
            </w:r>
            <w:r>
              <w:rPr>
                <w:noProof/>
                <w:webHidden/>
              </w:rPr>
              <w:fldChar w:fldCharType="end"/>
            </w:r>
          </w:hyperlink>
        </w:p>
        <w:p w14:paraId="12EDD429" w14:textId="3AC05285" w:rsidR="00052F09" w:rsidRDefault="00052F09">
          <w:pPr>
            <w:pStyle w:val="TM1"/>
            <w:tabs>
              <w:tab w:val="left" w:pos="480"/>
              <w:tab w:val="right" w:leader="dot" w:pos="9062"/>
            </w:tabs>
            <w:rPr>
              <w:rFonts w:eastAsiaTheme="minorEastAsia"/>
              <w:noProof/>
              <w:lang w:eastAsia="fr-FR"/>
            </w:rPr>
          </w:pPr>
          <w:hyperlink w:anchor="_Toc224894316" w:history="1">
            <w:r w:rsidRPr="003E644E">
              <w:rPr>
                <w:rStyle w:val="Lienhypertexte"/>
                <w:noProof/>
              </w:rPr>
              <w:t>6</w:t>
            </w:r>
            <w:r>
              <w:rPr>
                <w:rFonts w:eastAsiaTheme="minorEastAsia"/>
                <w:noProof/>
                <w:lang w:eastAsia="fr-FR"/>
              </w:rPr>
              <w:tab/>
            </w:r>
            <w:r w:rsidRPr="003E644E">
              <w:rPr>
                <w:rStyle w:val="Lienhypertexte"/>
                <w:noProof/>
              </w:rPr>
              <w:t>CLOISONS SECHES :</w:t>
            </w:r>
            <w:r>
              <w:rPr>
                <w:noProof/>
                <w:webHidden/>
              </w:rPr>
              <w:tab/>
            </w:r>
            <w:r>
              <w:rPr>
                <w:noProof/>
                <w:webHidden/>
              </w:rPr>
              <w:fldChar w:fldCharType="begin"/>
            </w:r>
            <w:r>
              <w:rPr>
                <w:noProof/>
                <w:webHidden/>
              </w:rPr>
              <w:instrText xml:space="preserve"> PAGEREF _Toc224894316 \h </w:instrText>
            </w:r>
            <w:r>
              <w:rPr>
                <w:noProof/>
                <w:webHidden/>
              </w:rPr>
            </w:r>
            <w:r>
              <w:rPr>
                <w:noProof/>
                <w:webHidden/>
              </w:rPr>
              <w:fldChar w:fldCharType="separate"/>
            </w:r>
            <w:r>
              <w:rPr>
                <w:noProof/>
                <w:webHidden/>
              </w:rPr>
              <w:t>13</w:t>
            </w:r>
            <w:r>
              <w:rPr>
                <w:noProof/>
                <w:webHidden/>
              </w:rPr>
              <w:fldChar w:fldCharType="end"/>
            </w:r>
          </w:hyperlink>
        </w:p>
        <w:p w14:paraId="48F0D434" w14:textId="1ED41E9A" w:rsidR="00052F09" w:rsidRDefault="00052F09">
          <w:pPr>
            <w:pStyle w:val="TM2"/>
            <w:tabs>
              <w:tab w:val="left" w:pos="960"/>
              <w:tab w:val="right" w:leader="dot" w:pos="9062"/>
            </w:tabs>
            <w:rPr>
              <w:rFonts w:eastAsiaTheme="minorEastAsia"/>
              <w:noProof/>
              <w:lang w:eastAsia="fr-FR"/>
            </w:rPr>
          </w:pPr>
          <w:hyperlink w:anchor="_Toc224894317" w:history="1">
            <w:r w:rsidRPr="003E644E">
              <w:rPr>
                <w:rStyle w:val="Lienhypertexte"/>
                <w:noProof/>
              </w:rPr>
              <w:t>6.1</w:t>
            </w:r>
            <w:r>
              <w:rPr>
                <w:rFonts w:eastAsiaTheme="minorEastAsia"/>
                <w:noProof/>
                <w:lang w:eastAsia="fr-FR"/>
              </w:rPr>
              <w:tab/>
            </w:r>
            <w:r w:rsidRPr="003E644E">
              <w:rPr>
                <w:rStyle w:val="Lienhypertexte"/>
                <w:noProof/>
              </w:rPr>
              <w:t>Démolition pour mise en décharge</w:t>
            </w:r>
            <w:r>
              <w:rPr>
                <w:noProof/>
                <w:webHidden/>
              </w:rPr>
              <w:tab/>
            </w:r>
            <w:r>
              <w:rPr>
                <w:noProof/>
                <w:webHidden/>
              </w:rPr>
              <w:fldChar w:fldCharType="begin"/>
            </w:r>
            <w:r>
              <w:rPr>
                <w:noProof/>
                <w:webHidden/>
              </w:rPr>
              <w:instrText xml:space="preserve"> PAGEREF _Toc224894317 \h </w:instrText>
            </w:r>
            <w:r>
              <w:rPr>
                <w:noProof/>
                <w:webHidden/>
              </w:rPr>
            </w:r>
            <w:r>
              <w:rPr>
                <w:noProof/>
                <w:webHidden/>
              </w:rPr>
              <w:fldChar w:fldCharType="separate"/>
            </w:r>
            <w:r>
              <w:rPr>
                <w:noProof/>
                <w:webHidden/>
              </w:rPr>
              <w:t>13</w:t>
            </w:r>
            <w:r>
              <w:rPr>
                <w:noProof/>
                <w:webHidden/>
              </w:rPr>
              <w:fldChar w:fldCharType="end"/>
            </w:r>
          </w:hyperlink>
        </w:p>
        <w:p w14:paraId="5A09A847" w14:textId="7B06AF7C" w:rsidR="00052F09" w:rsidRDefault="00052F09">
          <w:pPr>
            <w:pStyle w:val="TM2"/>
            <w:tabs>
              <w:tab w:val="left" w:pos="960"/>
              <w:tab w:val="right" w:leader="dot" w:pos="9062"/>
            </w:tabs>
            <w:rPr>
              <w:rFonts w:eastAsiaTheme="minorEastAsia"/>
              <w:noProof/>
              <w:lang w:eastAsia="fr-FR"/>
            </w:rPr>
          </w:pPr>
          <w:hyperlink w:anchor="_Toc224894318" w:history="1">
            <w:r w:rsidRPr="003E644E">
              <w:rPr>
                <w:rStyle w:val="Lienhypertexte"/>
                <w:noProof/>
              </w:rPr>
              <w:t>6.2</w:t>
            </w:r>
            <w:r>
              <w:rPr>
                <w:rFonts w:eastAsiaTheme="minorEastAsia"/>
                <w:noProof/>
                <w:lang w:eastAsia="fr-FR"/>
              </w:rPr>
              <w:tab/>
            </w:r>
            <w:r w:rsidRPr="003E644E">
              <w:rPr>
                <w:rStyle w:val="Lienhypertexte"/>
                <w:noProof/>
              </w:rPr>
              <w:t>Idem avec conservation d’une allège pleine :</w:t>
            </w:r>
            <w:r>
              <w:rPr>
                <w:noProof/>
                <w:webHidden/>
              </w:rPr>
              <w:tab/>
            </w:r>
            <w:r>
              <w:rPr>
                <w:noProof/>
                <w:webHidden/>
              </w:rPr>
              <w:fldChar w:fldCharType="begin"/>
            </w:r>
            <w:r>
              <w:rPr>
                <w:noProof/>
                <w:webHidden/>
              </w:rPr>
              <w:instrText xml:space="preserve"> PAGEREF _Toc224894318 \h </w:instrText>
            </w:r>
            <w:r>
              <w:rPr>
                <w:noProof/>
                <w:webHidden/>
              </w:rPr>
            </w:r>
            <w:r>
              <w:rPr>
                <w:noProof/>
                <w:webHidden/>
              </w:rPr>
              <w:fldChar w:fldCharType="separate"/>
            </w:r>
            <w:r>
              <w:rPr>
                <w:noProof/>
                <w:webHidden/>
              </w:rPr>
              <w:t>13</w:t>
            </w:r>
            <w:r>
              <w:rPr>
                <w:noProof/>
                <w:webHidden/>
              </w:rPr>
              <w:fldChar w:fldCharType="end"/>
            </w:r>
          </w:hyperlink>
        </w:p>
        <w:p w14:paraId="3F89A062" w14:textId="3CB5C14B" w:rsidR="00052F09" w:rsidRDefault="00052F09">
          <w:pPr>
            <w:pStyle w:val="TM2"/>
            <w:tabs>
              <w:tab w:val="left" w:pos="960"/>
              <w:tab w:val="right" w:leader="dot" w:pos="9062"/>
            </w:tabs>
            <w:rPr>
              <w:rFonts w:eastAsiaTheme="minorEastAsia"/>
              <w:noProof/>
              <w:lang w:eastAsia="fr-FR"/>
            </w:rPr>
          </w:pPr>
          <w:hyperlink w:anchor="_Toc224894319" w:history="1">
            <w:r w:rsidRPr="003E644E">
              <w:rPr>
                <w:rStyle w:val="Lienhypertexte"/>
                <w:noProof/>
              </w:rPr>
              <w:t>6.3</w:t>
            </w:r>
            <w:r>
              <w:rPr>
                <w:rFonts w:eastAsiaTheme="minorEastAsia"/>
                <w:noProof/>
                <w:lang w:eastAsia="fr-FR"/>
              </w:rPr>
              <w:tab/>
            </w:r>
            <w:r w:rsidRPr="003E644E">
              <w:rPr>
                <w:rStyle w:val="Lienhypertexte"/>
                <w:noProof/>
              </w:rPr>
              <w:t>Dépose pour mise en décharge d’un bloc porte simple :</w:t>
            </w:r>
            <w:r>
              <w:rPr>
                <w:noProof/>
                <w:webHidden/>
              </w:rPr>
              <w:tab/>
            </w:r>
            <w:r>
              <w:rPr>
                <w:noProof/>
                <w:webHidden/>
              </w:rPr>
              <w:fldChar w:fldCharType="begin"/>
            </w:r>
            <w:r>
              <w:rPr>
                <w:noProof/>
                <w:webHidden/>
              </w:rPr>
              <w:instrText xml:space="preserve"> PAGEREF _Toc224894319 \h </w:instrText>
            </w:r>
            <w:r>
              <w:rPr>
                <w:noProof/>
                <w:webHidden/>
              </w:rPr>
            </w:r>
            <w:r>
              <w:rPr>
                <w:noProof/>
                <w:webHidden/>
              </w:rPr>
              <w:fldChar w:fldCharType="separate"/>
            </w:r>
            <w:r>
              <w:rPr>
                <w:noProof/>
                <w:webHidden/>
              </w:rPr>
              <w:t>14</w:t>
            </w:r>
            <w:r>
              <w:rPr>
                <w:noProof/>
                <w:webHidden/>
              </w:rPr>
              <w:fldChar w:fldCharType="end"/>
            </w:r>
          </w:hyperlink>
        </w:p>
        <w:p w14:paraId="1DDA9B5B" w14:textId="5DB9F531" w:rsidR="00052F09" w:rsidRDefault="00052F09">
          <w:pPr>
            <w:pStyle w:val="TM2"/>
            <w:tabs>
              <w:tab w:val="left" w:pos="960"/>
              <w:tab w:val="right" w:leader="dot" w:pos="9062"/>
            </w:tabs>
            <w:rPr>
              <w:rFonts w:eastAsiaTheme="minorEastAsia"/>
              <w:noProof/>
              <w:lang w:eastAsia="fr-FR"/>
            </w:rPr>
          </w:pPr>
          <w:hyperlink w:anchor="_Toc224894320" w:history="1">
            <w:r w:rsidRPr="003E644E">
              <w:rPr>
                <w:rStyle w:val="Lienhypertexte"/>
                <w:noProof/>
              </w:rPr>
              <w:t>6.4</w:t>
            </w:r>
            <w:r>
              <w:rPr>
                <w:rFonts w:eastAsiaTheme="minorEastAsia"/>
                <w:noProof/>
                <w:lang w:eastAsia="fr-FR"/>
              </w:rPr>
              <w:tab/>
            </w:r>
            <w:r w:rsidRPr="003E644E">
              <w:rPr>
                <w:rStyle w:val="Lienhypertexte"/>
                <w:noProof/>
              </w:rPr>
              <w:t>Dépose pour mise en décharge de plinthe :</w:t>
            </w:r>
            <w:r>
              <w:rPr>
                <w:noProof/>
                <w:webHidden/>
              </w:rPr>
              <w:tab/>
            </w:r>
            <w:r>
              <w:rPr>
                <w:noProof/>
                <w:webHidden/>
              </w:rPr>
              <w:fldChar w:fldCharType="begin"/>
            </w:r>
            <w:r>
              <w:rPr>
                <w:noProof/>
                <w:webHidden/>
              </w:rPr>
              <w:instrText xml:space="preserve"> PAGEREF _Toc224894320 \h </w:instrText>
            </w:r>
            <w:r>
              <w:rPr>
                <w:noProof/>
                <w:webHidden/>
              </w:rPr>
            </w:r>
            <w:r>
              <w:rPr>
                <w:noProof/>
                <w:webHidden/>
              </w:rPr>
              <w:fldChar w:fldCharType="separate"/>
            </w:r>
            <w:r>
              <w:rPr>
                <w:noProof/>
                <w:webHidden/>
              </w:rPr>
              <w:t>14</w:t>
            </w:r>
            <w:r>
              <w:rPr>
                <w:noProof/>
                <w:webHidden/>
              </w:rPr>
              <w:fldChar w:fldCharType="end"/>
            </w:r>
          </w:hyperlink>
        </w:p>
        <w:p w14:paraId="6686BE09" w14:textId="1DD7216A" w:rsidR="00052F09" w:rsidRDefault="00052F09">
          <w:pPr>
            <w:pStyle w:val="TM2"/>
            <w:tabs>
              <w:tab w:val="left" w:pos="960"/>
              <w:tab w:val="right" w:leader="dot" w:pos="9062"/>
            </w:tabs>
            <w:rPr>
              <w:rFonts w:eastAsiaTheme="minorEastAsia"/>
              <w:noProof/>
              <w:lang w:eastAsia="fr-FR"/>
            </w:rPr>
          </w:pPr>
          <w:hyperlink w:anchor="_Toc224894321" w:history="1">
            <w:r w:rsidRPr="003E644E">
              <w:rPr>
                <w:rStyle w:val="Lienhypertexte"/>
                <w:noProof/>
              </w:rPr>
              <w:t>6.5</w:t>
            </w:r>
            <w:r>
              <w:rPr>
                <w:rFonts w:eastAsiaTheme="minorEastAsia"/>
                <w:noProof/>
                <w:lang w:eastAsia="fr-FR"/>
              </w:rPr>
              <w:tab/>
            </w:r>
            <w:r w:rsidRPr="003E644E">
              <w:rPr>
                <w:rStyle w:val="Lienhypertexte"/>
                <w:noProof/>
              </w:rPr>
              <w:t>Fourniture et pose de cloison sèche CF1H :</w:t>
            </w:r>
            <w:r>
              <w:rPr>
                <w:noProof/>
                <w:webHidden/>
              </w:rPr>
              <w:tab/>
            </w:r>
            <w:r>
              <w:rPr>
                <w:noProof/>
                <w:webHidden/>
              </w:rPr>
              <w:fldChar w:fldCharType="begin"/>
            </w:r>
            <w:r>
              <w:rPr>
                <w:noProof/>
                <w:webHidden/>
              </w:rPr>
              <w:instrText xml:space="preserve"> PAGEREF _Toc224894321 \h </w:instrText>
            </w:r>
            <w:r>
              <w:rPr>
                <w:noProof/>
                <w:webHidden/>
              </w:rPr>
            </w:r>
            <w:r>
              <w:rPr>
                <w:noProof/>
                <w:webHidden/>
              </w:rPr>
              <w:fldChar w:fldCharType="separate"/>
            </w:r>
            <w:r>
              <w:rPr>
                <w:noProof/>
                <w:webHidden/>
              </w:rPr>
              <w:t>14</w:t>
            </w:r>
            <w:r>
              <w:rPr>
                <w:noProof/>
                <w:webHidden/>
              </w:rPr>
              <w:fldChar w:fldCharType="end"/>
            </w:r>
          </w:hyperlink>
        </w:p>
        <w:p w14:paraId="5A354027" w14:textId="15CFDE81" w:rsidR="00052F09" w:rsidRDefault="00052F09">
          <w:pPr>
            <w:pStyle w:val="TM2"/>
            <w:tabs>
              <w:tab w:val="left" w:pos="960"/>
              <w:tab w:val="right" w:leader="dot" w:pos="9062"/>
            </w:tabs>
            <w:rPr>
              <w:rFonts w:eastAsiaTheme="minorEastAsia"/>
              <w:noProof/>
              <w:lang w:eastAsia="fr-FR"/>
            </w:rPr>
          </w:pPr>
          <w:hyperlink w:anchor="_Toc224894322" w:history="1">
            <w:r w:rsidRPr="003E644E">
              <w:rPr>
                <w:rStyle w:val="Lienhypertexte"/>
                <w:noProof/>
              </w:rPr>
              <w:t>6.6</w:t>
            </w:r>
            <w:r>
              <w:rPr>
                <w:rFonts w:eastAsiaTheme="minorEastAsia"/>
                <w:noProof/>
                <w:lang w:eastAsia="fr-FR"/>
              </w:rPr>
              <w:tab/>
            </w:r>
            <w:r w:rsidRPr="003E644E">
              <w:rPr>
                <w:rStyle w:val="Lienhypertexte"/>
                <w:noProof/>
              </w:rPr>
              <w:t>Fourniture et pose d’un bloc porte simple :</w:t>
            </w:r>
            <w:r>
              <w:rPr>
                <w:noProof/>
                <w:webHidden/>
              </w:rPr>
              <w:tab/>
            </w:r>
            <w:r>
              <w:rPr>
                <w:noProof/>
                <w:webHidden/>
              </w:rPr>
              <w:fldChar w:fldCharType="begin"/>
            </w:r>
            <w:r>
              <w:rPr>
                <w:noProof/>
                <w:webHidden/>
              </w:rPr>
              <w:instrText xml:space="preserve"> PAGEREF _Toc224894322 \h </w:instrText>
            </w:r>
            <w:r>
              <w:rPr>
                <w:noProof/>
                <w:webHidden/>
              </w:rPr>
            </w:r>
            <w:r>
              <w:rPr>
                <w:noProof/>
                <w:webHidden/>
              </w:rPr>
              <w:fldChar w:fldCharType="separate"/>
            </w:r>
            <w:r>
              <w:rPr>
                <w:noProof/>
                <w:webHidden/>
              </w:rPr>
              <w:t>15</w:t>
            </w:r>
            <w:r>
              <w:rPr>
                <w:noProof/>
                <w:webHidden/>
              </w:rPr>
              <w:fldChar w:fldCharType="end"/>
            </w:r>
          </w:hyperlink>
        </w:p>
        <w:p w14:paraId="47EAECB0" w14:textId="6EF13DD2" w:rsidR="00052F09" w:rsidRDefault="00052F09">
          <w:pPr>
            <w:pStyle w:val="TM2"/>
            <w:tabs>
              <w:tab w:val="left" w:pos="960"/>
              <w:tab w:val="right" w:leader="dot" w:pos="9062"/>
            </w:tabs>
            <w:rPr>
              <w:rFonts w:eastAsiaTheme="minorEastAsia"/>
              <w:noProof/>
              <w:lang w:eastAsia="fr-FR"/>
            </w:rPr>
          </w:pPr>
          <w:hyperlink w:anchor="_Toc224894323" w:history="1">
            <w:r w:rsidRPr="003E644E">
              <w:rPr>
                <w:rStyle w:val="Lienhypertexte"/>
                <w:noProof/>
              </w:rPr>
              <w:t>6.7</w:t>
            </w:r>
            <w:r>
              <w:rPr>
                <w:rFonts w:eastAsiaTheme="minorEastAsia"/>
                <w:noProof/>
                <w:lang w:eastAsia="fr-FR"/>
              </w:rPr>
              <w:tab/>
            </w:r>
            <w:r w:rsidRPr="003E644E">
              <w:rPr>
                <w:rStyle w:val="Lienhypertexte"/>
                <w:noProof/>
              </w:rPr>
              <w:t>Fourniture et pose d’un bloc porte simple toute hauteur :</w:t>
            </w:r>
            <w:r>
              <w:rPr>
                <w:noProof/>
                <w:webHidden/>
              </w:rPr>
              <w:tab/>
            </w:r>
            <w:r>
              <w:rPr>
                <w:noProof/>
                <w:webHidden/>
              </w:rPr>
              <w:fldChar w:fldCharType="begin"/>
            </w:r>
            <w:r>
              <w:rPr>
                <w:noProof/>
                <w:webHidden/>
              </w:rPr>
              <w:instrText xml:space="preserve"> PAGEREF _Toc224894323 \h </w:instrText>
            </w:r>
            <w:r>
              <w:rPr>
                <w:noProof/>
                <w:webHidden/>
              </w:rPr>
            </w:r>
            <w:r>
              <w:rPr>
                <w:noProof/>
                <w:webHidden/>
              </w:rPr>
              <w:fldChar w:fldCharType="separate"/>
            </w:r>
            <w:r>
              <w:rPr>
                <w:noProof/>
                <w:webHidden/>
              </w:rPr>
              <w:t>15</w:t>
            </w:r>
            <w:r>
              <w:rPr>
                <w:noProof/>
                <w:webHidden/>
              </w:rPr>
              <w:fldChar w:fldCharType="end"/>
            </w:r>
          </w:hyperlink>
        </w:p>
        <w:p w14:paraId="1A86F195" w14:textId="492237A1" w:rsidR="00052F09" w:rsidRDefault="00052F09">
          <w:pPr>
            <w:pStyle w:val="TM2"/>
            <w:tabs>
              <w:tab w:val="left" w:pos="960"/>
              <w:tab w:val="right" w:leader="dot" w:pos="9062"/>
            </w:tabs>
            <w:rPr>
              <w:rFonts w:eastAsiaTheme="minorEastAsia"/>
              <w:noProof/>
              <w:lang w:eastAsia="fr-FR"/>
            </w:rPr>
          </w:pPr>
          <w:hyperlink w:anchor="_Toc224894324" w:history="1">
            <w:r w:rsidRPr="003E644E">
              <w:rPr>
                <w:rStyle w:val="Lienhypertexte"/>
                <w:noProof/>
              </w:rPr>
              <w:t>6.8</w:t>
            </w:r>
            <w:r>
              <w:rPr>
                <w:rFonts w:eastAsiaTheme="minorEastAsia"/>
                <w:noProof/>
                <w:lang w:eastAsia="fr-FR"/>
              </w:rPr>
              <w:tab/>
            </w:r>
            <w:r w:rsidRPr="003E644E">
              <w:rPr>
                <w:rStyle w:val="Lienhypertexte"/>
                <w:noProof/>
              </w:rPr>
              <w:t>Fourniture et pose de plinthe :</w:t>
            </w:r>
            <w:r>
              <w:rPr>
                <w:noProof/>
                <w:webHidden/>
              </w:rPr>
              <w:tab/>
            </w:r>
            <w:r>
              <w:rPr>
                <w:noProof/>
                <w:webHidden/>
              </w:rPr>
              <w:fldChar w:fldCharType="begin"/>
            </w:r>
            <w:r>
              <w:rPr>
                <w:noProof/>
                <w:webHidden/>
              </w:rPr>
              <w:instrText xml:space="preserve"> PAGEREF _Toc224894324 \h </w:instrText>
            </w:r>
            <w:r>
              <w:rPr>
                <w:noProof/>
                <w:webHidden/>
              </w:rPr>
            </w:r>
            <w:r>
              <w:rPr>
                <w:noProof/>
                <w:webHidden/>
              </w:rPr>
              <w:fldChar w:fldCharType="separate"/>
            </w:r>
            <w:r>
              <w:rPr>
                <w:noProof/>
                <w:webHidden/>
              </w:rPr>
              <w:t>15</w:t>
            </w:r>
            <w:r>
              <w:rPr>
                <w:noProof/>
                <w:webHidden/>
              </w:rPr>
              <w:fldChar w:fldCharType="end"/>
            </w:r>
          </w:hyperlink>
        </w:p>
        <w:p w14:paraId="45EEAC35" w14:textId="2F32E5A0" w:rsidR="00052F09" w:rsidRDefault="00052F09">
          <w:pPr>
            <w:pStyle w:val="TM1"/>
            <w:tabs>
              <w:tab w:val="left" w:pos="480"/>
              <w:tab w:val="right" w:leader="dot" w:pos="9062"/>
            </w:tabs>
            <w:rPr>
              <w:rFonts w:eastAsiaTheme="minorEastAsia"/>
              <w:noProof/>
              <w:lang w:eastAsia="fr-FR"/>
            </w:rPr>
          </w:pPr>
          <w:hyperlink w:anchor="_Toc224894325" w:history="1">
            <w:r w:rsidRPr="003E644E">
              <w:rPr>
                <w:rStyle w:val="Lienhypertexte"/>
                <w:noProof/>
              </w:rPr>
              <w:t>7</w:t>
            </w:r>
            <w:r>
              <w:rPr>
                <w:rFonts w:eastAsiaTheme="minorEastAsia"/>
                <w:noProof/>
                <w:lang w:eastAsia="fr-FR"/>
              </w:rPr>
              <w:tab/>
            </w:r>
            <w:r w:rsidRPr="003E644E">
              <w:rPr>
                <w:rStyle w:val="Lienhypertexte"/>
                <w:noProof/>
              </w:rPr>
              <w:t>Adhésifs :</w:t>
            </w:r>
            <w:r>
              <w:rPr>
                <w:noProof/>
                <w:webHidden/>
              </w:rPr>
              <w:tab/>
            </w:r>
            <w:r>
              <w:rPr>
                <w:noProof/>
                <w:webHidden/>
              </w:rPr>
              <w:fldChar w:fldCharType="begin"/>
            </w:r>
            <w:r>
              <w:rPr>
                <w:noProof/>
                <w:webHidden/>
              </w:rPr>
              <w:instrText xml:space="preserve"> PAGEREF _Toc224894325 \h </w:instrText>
            </w:r>
            <w:r>
              <w:rPr>
                <w:noProof/>
                <w:webHidden/>
              </w:rPr>
            </w:r>
            <w:r>
              <w:rPr>
                <w:noProof/>
                <w:webHidden/>
              </w:rPr>
              <w:fldChar w:fldCharType="separate"/>
            </w:r>
            <w:r>
              <w:rPr>
                <w:noProof/>
                <w:webHidden/>
              </w:rPr>
              <w:t>16</w:t>
            </w:r>
            <w:r>
              <w:rPr>
                <w:noProof/>
                <w:webHidden/>
              </w:rPr>
              <w:fldChar w:fldCharType="end"/>
            </w:r>
          </w:hyperlink>
        </w:p>
        <w:p w14:paraId="7051473D" w14:textId="68BDCE00" w:rsidR="00052F09" w:rsidRDefault="00052F09">
          <w:pPr>
            <w:pStyle w:val="TM2"/>
            <w:tabs>
              <w:tab w:val="left" w:pos="960"/>
              <w:tab w:val="right" w:leader="dot" w:pos="9062"/>
            </w:tabs>
            <w:rPr>
              <w:rFonts w:eastAsiaTheme="minorEastAsia"/>
              <w:noProof/>
              <w:lang w:eastAsia="fr-FR"/>
            </w:rPr>
          </w:pPr>
          <w:hyperlink w:anchor="_Toc224894326" w:history="1">
            <w:r w:rsidRPr="003E644E">
              <w:rPr>
                <w:rStyle w:val="Lienhypertexte"/>
                <w:noProof/>
              </w:rPr>
              <w:t>7.1</w:t>
            </w:r>
            <w:r>
              <w:rPr>
                <w:rFonts w:eastAsiaTheme="minorEastAsia"/>
                <w:noProof/>
                <w:lang w:eastAsia="fr-FR"/>
              </w:rPr>
              <w:tab/>
            </w:r>
            <w:r w:rsidRPr="003E644E">
              <w:rPr>
                <w:rStyle w:val="Lienhypertexte"/>
                <w:noProof/>
              </w:rPr>
              <w:t>Fourniture et pose d’adhésif 2 faces sur bloc porte simple :</w:t>
            </w:r>
            <w:r>
              <w:rPr>
                <w:noProof/>
                <w:webHidden/>
              </w:rPr>
              <w:tab/>
            </w:r>
            <w:r>
              <w:rPr>
                <w:noProof/>
                <w:webHidden/>
              </w:rPr>
              <w:fldChar w:fldCharType="begin"/>
            </w:r>
            <w:r>
              <w:rPr>
                <w:noProof/>
                <w:webHidden/>
              </w:rPr>
              <w:instrText xml:space="preserve"> PAGEREF _Toc224894326 \h </w:instrText>
            </w:r>
            <w:r>
              <w:rPr>
                <w:noProof/>
                <w:webHidden/>
              </w:rPr>
            </w:r>
            <w:r>
              <w:rPr>
                <w:noProof/>
                <w:webHidden/>
              </w:rPr>
              <w:fldChar w:fldCharType="separate"/>
            </w:r>
            <w:r>
              <w:rPr>
                <w:noProof/>
                <w:webHidden/>
              </w:rPr>
              <w:t>16</w:t>
            </w:r>
            <w:r>
              <w:rPr>
                <w:noProof/>
                <w:webHidden/>
              </w:rPr>
              <w:fldChar w:fldCharType="end"/>
            </w:r>
          </w:hyperlink>
        </w:p>
        <w:p w14:paraId="7926F521" w14:textId="6966A30A" w:rsidR="00052F09" w:rsidRDefault="00052F09">
          <w:pPr>
            <w:pStyle w:val="TM2"/>
            <w:tabs>
              <w:tab w:val="left" w:pos="960"/>
              <w:tab w:val="right" w:leader="dot" w:pos="9062"/>
            </w:tabs>
            <w:rPr>
              <w:rFonts w:eastAsiaTheme="minorEastAsia"/>
              <w:noProof/>
              <w:lang w:eastAsia="fr-FR"/>
            </w:rPr>
          </w:pPr>
          <w:hyperlink w:anchor="_Toc224894327" w:history="1">
            <w:r w:rsidRPr="003E644E">
              <w:rPr>
                <w:rStyle w:val="Lienhypertexte"/>
                <w:noProof/>
              </w:rPr>
              <w:t>7.2</w:t>
            </w:r>
            <w:r>
              <w:rPr>
                <w:rFonts w:eastAsiaTheme="minorEastAsia"/>
                <w:noProof/>
                <w:lang w:eastAsia="fr-FR"/>
              </w:rPr>
              <w:tab/>
            </w:r>
            <w:r w:rsidRPr="003E644E">
              <w:rPr>
                <w:rStyle w:val="Lienhypertexte"/>
                <w:noProof/>
              </w:rPr>
              <w:t>Fourniture et pose d’adhésif 1 face sur bloc porte simple :</w:t>
            </w:r>
            <w:r>
              <w:rPr>
                <w:noProof/>
                <w:webHidden/>
              </w:rPr>
              <w:tab/>
            </w:r>
            <w:r>
              <w:rPr>
                <w:noProof/>
                <w:webHidden/>
              </w:rPr>
              <w:fldChar w:fldCharType="begin"/>
            </w:r>
            <w:r>
              <w:rPr>
                <w:noProof/>
                <w:webHidden/>
              </w:rPr>
              <w:instrText xml:space="preserve"> PAGEREF _Toc224894327 \h </w:instrText>
            </w:r>
            <w:r>
              <w:rPr>
                <w:noProof/>
                <w:webHidden/>
              </w:rPr>
            </w:r>
            <w:r>
              <w:rPr>
                <w:noProof/>
                <w:webHidden/>
              </w:rPr>
              <w:fldChar w:fldCharType="separate"/>
            </w:r>
            <w:r>
              <w:rPr>
                <w:noProof/>
                <w:webHidden/>
              </w:rPr>
              <w:t>17</w:t>
            </w:r>
            <w:r>
              <w:rPr>
                <w:noProof/>
                <w:webHidden/>
              </w:rPr>
              <w:fldChar w:fldCharType="end"/>
            </w:r>
          </w:hyperlink>
        </w:p>
        <w:p w14:paraId="6696EA7F" w14:textId="38FBFB27" w:rsidR="00052F09" w:rsidRDefault="00052F09">
          <w:pPr>
            <w:pStyle w:val="TM2"/>
            <w:tabs>
              <w:tab w:val="left" w:pos="960"/>
              <w:tab w:val="right" w:leader="dot" w:pos="9062"/>
            </w:tabs>
            <w:rPr>
              <w:rFonts w:eastAsiaTheme="minorEastAsia"/>
              <w:noProof/>
              <w:lang w:eastAsia="fr-FR"/>
            </w:rPr>
          </w:pPr>
          <w:hyperlink w:anchor="_Toc224894328" w:history="1">
            <w:r w:rsidRPr="003E644E">
              <w:rPr>
                <w:rStyle w:val="Lienhypertexte"/>
                <w:noProof/>
              </w:rPr>
              <w:t>7.3</w:t>
            </w:r>
            <w:r>
              <w:rPr>
                <w:rFonts w:eastAsiaTheme="minorEastAsia"/>
                <w:noProof/>
                <w:lang w:eastAsia="fr-FR"/>
              </w:rPr>
              <w:tab/>
            </w:r>
            <w:r w:rsidRPr="003E644E">
              <w:rPr>
                <w:rStyle w:val="Lienhypertexte"/>
                <w:noProof/>
              </w:rPr>
              <w:t>Fourniture et pose d’adhésif 1 face sur bloc porte tiers :</w:t>
            </w:r>
            <w:r>
              <w:rPr>
                <w:noProof/>
                <w:webHidden/>
              </w:rPr>
              <w:tab/>
            </w:r>
            <w:r>
              <w:rPr>
                <w:noProof/>
                <w:webHidden/>
              </w:rPr>
              <w:fldChar w:fldCharType="begin"/>
            </w:r>
            <w:r>
              <w:rPr>
                <w:noProof/>
                <w:webHidden/>
              </w:rPr>
              <w:instrText xml:space="preserve"> PAGEREF _Toc224894328 \h </w:instrText>
            </w:r>
            <w:r>
              <w:rPr>
                <w:noProof/>
                <w:webHidden/>
              </w:rPr>
            </w:r>
            <w:r>
              <w:rPr>
                <w:noProof/>
                <w:webHidden/>
              </w:rPr>
              <w:fldChar w:fldCharType="separate"/>
            </w:r>
            <w:r>
              <w:rPr>
                <w:noProof/>
                <w:webHidden/>
              </w:rPr>
              <w:t>18</w:t>
            </w:r>
            <w:r>
              <w:rPr>
                <w:noProof/>
                <w:webHidden/>
              </w:rPr>
              <w:fldChar w:fldCharType="end"/>
            </w:r>
          </w:hyperlink>
        </w:p>
        <w:p w14:paraId="46AEFF8D" w14:textId="3EC4A56E" w:rsidR="00052F09" w:rsidRDefault="00052F09">
          <w:pPr>
            <w:pStyle w:val="TM2"/>
            <w:tabs>
              <w:tab w:val="left" w:pos="960"/>
              <w:tab w:val="right" w:leader="dot" w:pos="9062"/>
            </w:tabs>
            <w:rPr>
              <w:rFonts w:eastAsiaTheme="minorEastAsia"/>
              <w:noProof/>
              <w:lang w:eastAsia="fr-FR"/>
            </w:rPr>
          </w:pPr>
          <w:hyperlink w:anchor="_Toc224894329" w:history="1">
            <w:r w:rsidRPr="003E644E">
              <w:rPr>
                <w:rStyle w:val="Lienhypertexte"/>
                <w:noProof/>
              </w:rPr>
              <w:t>7.4</w:t>
            </w:r>
            <w:r>
              <w:rPr>
                <w:rFonts w:eastAsiaTheme="minorEastAsia"/>
                <w:noProof/>
                <w:lang w:eastAsia="fr-FR"/>
              </w:rPr>
              <w:tab/>
            </w:r>
            <w:r w:rsidRPr="003E644E">
              <w:rPr>
                <w:rStyle w:val="Lienhypertexte"/>
                <w:noProof/>
              </w:rPr>
              <w:t>Fourniture et pose d’adhésif 2 faces sur bloc porte tiers :</w:t>
            </w:r>
            <w:r>
              <w:rPr>
                <w:noProof/>
                <w:webHidden/>
              </w:rPr>
              <w:tab/>
            </w:r>
            <w:r>
              <w:rPr>
                <w:noProof/>
                <w:webHidden/>
              </w:rPr>
              <w:fldChar w:fldCharType="begin"/>
            </w:r>
            <w:r>
              <w:rPr>
                <w:noProof/>
                <w:webHidden/>
              </w:rPr>
              <w:instrText xml:space="preserve"> PAGEREF _Toc224894329 \h </w:instrText>
            </w:r>
            <w:r>
              <w:rPr>
                <w:noProof/>
                <w:webHidden/>
              </w:rPr>
            </w:r>
            <w:r>
              <w:rPr>
                <w:noProof/>
                <w:webHidden/>
              </w:rPr>
              <w:fldChar w:fldCharType="separate"/>
            </w:r>
            <w:r>
              <w:rPr>
                <w:noProof/>
                <w:webHidden/>
              </w:rPr>
              <w:t>18</w:t>
            </w:r>
            <w:r>
              <w:rPr>
                <w:noProof/>
                <w:webHidden/>
              </w:rPr>
              <w:fldChar w:fldCharType="end"/>
            </w:r>
          </w:hyperlink>
        </w:p>
        <w:p w14:paraId="428E8FE7" w14:textId="60155EBD" w:rsidR="00052F09" w:rsidRDefault="00052F09">
          <w:pPr>
            <w:pStyle w:val="TM1"/>
            <w:tabs>
              <w:tab w:val="left" w:pos="480"/>
              <w:tab w:val="right" w:leader="dot" w:pos="9062"/>
            </w:tabs>
            <w:rPr>
              <w:rFonts w:eastAsiaTheme="minorEastAsia"/>
              <w:noProof/>
              <w:lang w:eastAsia="fr-FR"/>
            </w:rPr>
          </w:pPr>
          <w:hyperlink w:anchor="_Toc224894330" w:history="1">
            <w:r w:rsidRPr="003E644E">
              <w:rPr>
                <w:rStyle w:val="Lienhypertexte"/>
                <w:noProof/>
              </w:rPr>
              <w:t>8</w:t>
            </w:r>
            <w:r>
              <w:rPr>
                <w:rFonts w:eastAsiaTheme="minorEastAsia"/>
                <w:noProof/>
                <w:lang w:eastAsia="fr-FR"/>
              </w:rPr>
              <w:tab/>
            </w:r>
            <w:r w:rsidRPr="003E644E">
              <w:rPr>
                <w:rStyle w:val="Lienhypertexte"/>
                <w:noProof/>
              </w:rPr>
              <w:t>PLAFONDS SUSPENDUS</w:t>
            </w:r>
            <w:r>
              <w:rPr>
                <w:noProof/>
                <w:webHidden/>
              </w:rPr>
              <w:tab/>
            </w:r>
            <w:r>
              <w:rPr>
                <w:noProof/>
                <w:webHidden/>
              </w:rPr>
              <w:fldChar w:fldCharType="begin"/>
            </w:r>
            <w:r>
              <w:rPr>
                <w:noProof/>
                <w:webHidden/>
              </w:rPr>
              <w:instrText xml:space="preserve"> PAGEREF _Toc224894330 \h </w:instrText>
            </w:r>
            <w:r>
              <w:rPr>
                <w:noProof/>
                <w:webHidden/>
              </w:rPr>
            </w:r>
            <w:r>
              <w:rPr>
                <w:noProof/>
                <w:webHidden/>
              </w:rPr>
              <w:fldChar w:fldCharType="separate"/>
            </w:r>
            <w:r>
              <w:rPr>
                <w:noProof/>
                <w:webHidden/>
              </w:rPr>
              <w:t>19</w:t>
            </w:r>
            <w:r>
              <w:rPr>
                <w:noProof/>
                <w:webHidden/>
              </w:rPr>
              <w:fldChar w:fldCharType="end"/>
            </w:r>
          </w:hyperlink>
        </w:p>
        <w:p w14:paraId="723355ED" w14:textId="7178CB43" w:rsidR="00052F09" w:rsidRDefault="00052F09">
          <w:pPr>
            <w:pStyle w:val="TM2"/>
            <w:tabs>
              <w:tab w:val="left" w:pos="960"/>
              <w:tab w:val="right" w:leader="dot" w:pos="9062"/>
            </w:tabs>
            <w:rPr>
              <w:rFonts w:eastAsiaTheme="minorEastAsia"/>
              <w:noProof/>
              <w:lang w:eastAsia="fr-FR"/>
            </w:rPr>
          </w:pPr>
          <w:hyperlink w:anchor="_Toc224894331" w:history="1">
            <w:r w:rsidRPr="003E644E">
              <w:rPr>
                <w:rStyle w:val="Lienhypertexte"/>
                <w:bCs/>
                <w:noProof/>
              </w:rPr>
              <w:t>8.1</w:t>
            </w:r>
            <w:r>
              <w:rPr>
                <w:rFonts w:eastAsiaTheme="minorEastAsia"/>
                <w:noProof/>
                <w:lang w:eastAsia="fr-FR"/>
              </w:rPr>
              <w:tab/>
            </w:r>
            <w:r w:rsidRPr="003E644E">
              <w:rPr>
                <w:rStyle w:val="Lienhypertexte"/>
                <w:noProof/>
              </w:rPr>
              <w:t>Dépose pour mise en décharge de dalles y compris ossature :</w:t>
            </w:r>
            <w:r>
              <w:rPr>
                <w:noProof/>
                <w:webHidden/>
              </w:rPr>
              <w:tab/>
            </w:r>
            <w:r>
              <w:rPr>
                <w:noProof/>
                <w:webHidden/>
              </w:rPr>
              <w:fldChar w:fldCharType="begin"/>
            </w:r>
            <w:r>
              <w:rPr>
                <w:noProof/>
                <w:webHidden/>
              </w:rPr>
              <w:instrText xml:space="preserve"> PAGEREF _Toc224894331 \h </w:instrText>
            </w:r>
            <w:r>
              <w:rPr>
                <w:noProof/>
                <w:webHidden/>
              </w:rPr>
            </w:r>
            <w:r>
              <w:rPr>
                <w:noProof/>
                <w:webHidden/>
              </w:rPr>
              <w:fldChar w:fldCharType="separate"/>
            </w:r>
            <w:r>
              <w:rPr>
                <w:noProof/>
                <w:webHidden/>
              </w:rPr>
              <w:t>19</w:t>
            </w:r>
            <w:r>
              <w:rPr>
                <w:noProof/>
                <w:webHidden/>
              </w:rPr>
              <w:fldChar w:fldCharType="end"/>
            </w:r>
          </w:hyperlink>
        </w:p>
        <w:p w14:paraId="36744A1A" w14:textId="14C1B890" w:rsidR="00052F09" w:rsidRDefault="00052F09">
          <w:pPr>
            <w:pStyle w:val="TM2"/>
            <w:tabs>
              <w:tab w:val="left" w:pos="960"/>
              <w:tab w:val="right" w:leader="dot" w:pos="9062"/>
            </w:tabs>
            <w:rPr>
              <w:rFonts w:eastAsiaTheme="minorEastAsia"/>
              <w:noProof/>
              <w:lang w:eastAsia="fr-FR"/>
            </w:rPr>
          </w:pPr>
          <w:hyperlink w:anchor="_Toc224894332" w:history="1">
            <w:r w:rsidRPr="003E644E">
              <w:rPr>
                <w:rStyle w:val="Lienhypertexte"/>
                <w:bCs/>
                <w:noProof/>
              </w:rPr>
              <w:t>8.2</w:t>
            </w:r>
            <w:r>
              <w:rPr>
                <w:rFonts w:eastAsiaTheme="minorEastAsia"/>
                <w:noProof/>
                <w:lang w:eastAsia="fr-FR"/>
              </w:rPr>
              <w:tab/>
            </w:r>
            <w:r w:rsidRPr="003E644E">
              <w:rPr>
                <w:rStyle w:val="Lienhypertexte"/>
                <w:noProof/>
              </w:rPr>
              <w:t>Dépose pour mise en décharge de dalles en laissant en lieu et place l’ossature :</w:t>
            </w:r>
            <w:r>
              <w:rPr>
                <w:noProof/>
                <w:webHidden/>
              </w:rPr>
              <w:tab/>
            </w:r>
            <w:r>
              <w:rPr>
                <w:noProof/>
                <w:webHidden/>
              </w:rPr>
              <w:fldChar w:fldCharType="begin"/>
            </w:r>
            <w:r>
              <w:rPr>
                <w:noProof/>
                <w:webHidden/>
              </w:rPr>
              <w:instrText xml:space="preserve"> PAGEREF _Toc224894332 \h </w:instrText>
            </w:r>
            <w:r>
              <w:rPr>
                <w:noProof/>
                <w:webHidden/>
              </w:rPr>
            </w:r>
            <w:r>
              <w:rPr>
                <w:noProof/>
                <w:webHidden/>
              </w:rPr>
              <w:fldChar w:fldCharType="separate"/>
            </w:r>
            <w:r>
              <w:rPr>
                <w:noProof/>
                <w:webHidden/>
              </w:rPr>
              <w:t>19</w:t>
            </w:r>
            <w:r>
              <w:rPr>
                <w:noProof/>
                <w:webHidden/>
              </w:rPr>
              <w:fldChar w:fldCharType="end"/>
            </w:r>
          </w:hyperlink>
        </w:p>
        <w:p w14:paraId="264B9B97" w14:textId="2A16CC25" w:rsidR="00052F09" w:rsidRDefault="00052F09">
          <w:pPr>
            <w:pStyle w:val="TM2"/>
            <w:tabs>
              <w:tab w:val="left" w:pos="960"/>
              <w:tab w:val="right" w:leader="dot" w:pos="9062"/>
            </w:tabs>
            <w:rPr>
              <w:rFonts w:eastAsiaTheme="minorEastAsia"/>
              <w:noProof/>
              <w:lang w:eastAsia="fr-FR"/>
            </w:rPr>
          </w:pPr>
          <w:hyperlink w:anchor="_Toc224894333" w:history="1">
            <w:r w:rsidRPr="003E644E">
              <w:rPr>
                <w:rStyle w:val="Lienhypertexte"/>
                <w:noProof/>
              </w:rPr>
              <w:t>8.3</w:t>
            </w:r>
            <w:r>
              <w:rPr>
                <w:rFonts w:eastAsiaTheme="minorEastAsia"/>
                <w:noProof/>
                <w:lang w:eastAsia="fr-FR"/>
              </w:rPr>
              <w:tab/>
            </w:r>
            <w:r w:rsidRPr="003E644E">
              <w:rPr>
                <w:rStyle w:val="Lienhypertexte"/>
                <w:noProof/>
              </w:rPr>
              <w:t>Fourniture et pose de dalles :</w:t>
            </w:r>
            <w:r>
              <w:rPr>
                <w:noProof/>
                <w:webHidden/>
              </w:rPr>
              <w:tab/>
            </w:r>
            <w:r>
              <w:rPr>
                <w:noProof/>
                <w:webHidden/>
              </w:rPr>
              <w:fldChar w:fldCharType="begin"/>
            </w:r>
            <w:r>
              <w:rPr>
                <w:noProof/>
                <w:webHidden/>
              </w:rPr>
              <w:instrText xml:space="preserve"> PAGEREF _Toc224894333 \h </w:instrText>
            </w:r>
            <w:r>
              <w:rPr>
                <w:noProof/>
                <w:webHidden/>
              </w:rPr>
            </w:r>
            <w:r>
              <w:rPr>
                <w:noProof/>
                <w:webHidden/>
              </w:rPr>
              <w:fldChar w:fldCharType="separate"/>
            </w:r>
            <w:r>
              <w:rPr>
                <w:noProof/>
                <w:webHidden/>
              </w:rPr>
              <w:t>19</w:t>
            </w:r>
            <w:r>
              <w:rPr>
                <w:noProof/>
                <w:webHidden/>
              </w:rPr>
              <w:fldChar w:fldCharType="end"/>
            </w:r>
          </w:hyperlink>
        </w:p>
        <w:p w14:paraId="3D9CC905" w14:textId="3F6EE287" w:rsidR="00052F09" w:rsidRDefault="00052F09">
          <w:pPr>
            <w:pStyle w:val="TM2"/>
            <w:tabs>
              <w:tab w:val="left" w:pos="960"/>
              <w:tab w:val="right" w:leader="dot" w:pos="9062"/>
            </w:tabs>
            <w:rPr>
              <w:rFonts w:eastAsiaTheme="minorEastAsia"/>
              <w:noProof/>
              <w:lang w:eastAsia="fr-FR"/>
            </w:rPr>
          </w:pPr>
          <w:hyperlink w:anchor="_Toc224894334" w:history="1">
            <w:r w:rsidRPr="003E644E">
              <w:rPr>
                <w:rStyle w:val="Lienhypertexte"/>
                <w:noProof/>
              </w:rPr>
              <w:t>8.4</w:t>
            </w:r>
            <w:r>
              <w:rPr>
                <w:rFonts w:eastAsiaTheme="minorEastAsia"/>
                <w:noProof/>
                <w:lang w:eastAsia="fr-FR"/>
              </w:rPr>
              <w:tab/>
            </w:r>
            <w:r w:rsidRPr="003E644E">
              <w:rPr>
                <w:rStyle w:val="Lienhypertexte"/>
                <w:noProof/>
              </w:rPr>
              <w:t>Fourniture et pose de dalles hydrofuges :</w:t>
            </w:r>
            <w:r>
              <w:rPr>
                <w:noProof/>
                <w:webHidden/>
              </w:rPr>
              <w:tab/>
            </w:r>
            <w:r>
              <w:rPr>
                <w:noProof/>
                <w:webHidden/>
              </w:rPr>
              <w:fldChar w:fldCharType="begin"/>
            </w:r>
            <w:r>
              <w:rPr>
                <w:noProof/>
                <w:webHidden/>
              </w:rPr>
              <w:instrText xml:space="preserve"> PAGEREF _Toc224894334 \h </w:instrText>
            </w:r>
            <w:r>
              <w:rPr>
                <w:noProof/>
                <w:webHidden/>
              </w:rPr>
            </w:r>
            <w:r>
              <w:rPr>
                <w:noProof/>
                <w:webHidden/>
              </w:rPr>
              <w:fldChar w:fldCharType="separate"/>
            </w:r>
            <w:r>
              <w:rPr>
                <w:noProof/>
                <w:webHidden/>
              </w:rPr>
              <w:t>20</w:t>
            </w:r>
            <w:r>
              <w:rPr>
                <w:noProof/>
                <w:webHidden/>
              </w:rPr>
              <w:fldChar w:fldCharType="end"/>
            </w:r>
          </w:hyperlink>
        </w:p>
        <w:p w14:paraId="42D8A480" w14:textId="285682CD" w:rsidR="00052F09" w:rsidRDefault="00052F09">
          <w:pPr>
            <w:pStyle w:val="TM2"/>
            <w:tabs>
              <w:tab w:val="left" w:pos="960"/>
              <w:tab w:val="right" w:leader="dot" w:pos="9062"/>
            </w:tabs>
            <w:rPr>
              <w:rFonts w:eastAsiaTheme="minorEastAsia"/>
              <w:noProof/>
              <w:lang w:eastAsia="fr-FR"/>
            </w:rPr>
          </w:pPr>
          <w:hyperlink w:anchor="_Toc224894335" w:history="1">
            <w:r w:rsidRPr="003E644E">
              <w:rPr>
                <w:rStyle w:val="Lienhypertexte"/>
                <w:noProof/>
              </w:rPr>
              <w:t>8.5</w:t>
            </w:r>
            <w:r>
              <w:rPr>
                <w:rFonts w:eastAsiaTheme="minorEastAsia"/>
                <w:noProof/>
                <w:lang w:eastAsia="fr-FR"/>
              </w:rPr>
              <w:tab/>
            </w:r>
            <w:r w:rsidRPr="003E644E">
              <w:rPr>
                <w:rStyle w:val="Lienhypertexte"/>
                <w:noProof/>
              </w:rPr>
              <w:t>Fourniture et pose d’ossature :</w:t>
            </w:r>
            <w:r>
              <w:rPr>
                <w:noProof/>
                <w:webHidden/>
              </w:rPr>
              <w:tab/>
            </w:r>
            <w:r>
              <w:rPr>
                <w:noProof/>
                <w:webHidden/>
              </w:rPr>
              <w:fldChar w:fldCharType="begin"/>
            </w:r>
            <w:r>
              <w:rPr>
                <w:noProof/>
                <w:webHidden/>
              </w:rPr>
              <w:instrText xml:space="preserve"> PAGEREF _Toc224894335 \h </w:instrText>
            </w:r>
            <w:r>
              <w:rPr>
                <w:noProof/>
                <w:webHidden/>
              </w:rPr>
            </w:r>
            <w:r>
              <w:rPr>
                <w:noProof/>
                <w:webHidden/>
              </w:rPr>
              <w:fldChar w:fldCharType="separate"/>
            </w:r>
            <w:r>
              <w:rPr>
                <w:noProof/>
                <w:webHidden/>
              </w:rPr>
              <w:t>20</w:t>
            </w:r>
            <w:r>
              <w:rPr>
                <w:noProof/>
                <w:webHidden/>
              </w:rPr>
              <w:fldChar w:fldCharType="end"/>
            </w:r>
          </w:hyperlink>
        </w:p>
        <w:p w14:paraId="0C2B9A9F" w14:textId="76B8EAAD" w:rsidR="00052F09" w:rsidRDefault="00052F09">
          <w:pPr>
            <w:pStyle w:val="TM2"/>
            <w:tabs>
              <w:tab w:val="left" w:pos="960"/>
              <w:tab w:val="right" w:leader="dot" w:pos="9062"/>
            </w:tabs>
            <w:rPr>
              <w:rFonts w:eastAsiaTheme="minorEastAsia"/>
              <w:noProof/>
              <w:lang w:eastAsia="fr-FR"/>
            </w:rPr>
          </w:pPr>
          <w:hyperlink w:anchor="_Toc224894336" w:history="1">
            <w:r w:rsidRPr="003E644E">
              <w:rPr>
                <w:rStyle w:val="Lienhypertexte"/>
                <w:noProof/>
              </w:rPr>
              <w:t>8.6</w:t>
            </w:r>
            <w:r>
              <w:rPr>
                <w:rFonts w:eastAsiaTheme="minorEastAsia"/>
                <w:noProof/>
                <w:lang w:eastAsia="fr-FR"/>
              </w:rPr>
              <w:tab/>
            </w:r>
            <w:r w:rsidRPr="003E644E">
              <w:rPr>
                <w:rStyle w:val="Lienhypertexte"/>
                <w:noProof/>
              </w:rPr>
              <w:t>Fourniture et pose de barrière acoustique :</w:t>
            </w:r>
            <w:r>
              <w:rPr>
                <w:noProof/>
                <w:webHidden/>
              </w:rPr>
              <w:tab/>
            </w:r>
            <w:r>
              <w:rPr>
                <w:noProof/>
                <w:webHidden/>
              </w:rPr>
              <w:fldChar w:fldCharType="begin"/>
            </w:r>
            <w:r>
              <w:rPr>
                <w:noProof/>
                <w:webHidden/>
              </w:rPr>
              <w:instrText xml:space="preserve"> PAGEREF _Toc224894336 \h </w:instrText>
            </w:r>
            <w:r>
              <w:rPr>
                <w:noProof/>
                <w:webHidden/>
              </w:rPr>
            </w:r>
            <w:r>
              <w:rPr>
                <w:noProof/>
                <w:webHidden/>
              </w:rPr>
              <w:fldChar w:fldCharType="separate"/>
            </w:r>
            <w:r>
              <w:rPr>
                <w:noProof/>
                <w:webHidden/>
              </w:rPr>
              <w:t>20</w:t>
            </w:r>
            <w:r>
              <w:rPr>
                <w:noProof/>
                <w:webHidden/>
              </w:rPr>
              <w:fldChar w:fldCharType="end"/>
            </w:r>
          </w:hyperlink>
        </w:p>
        <w:p w14:paraId="7FD76A40" w14:textId="0E92573C" w:rsidR="00052F09" w:rsidRDefault="00052F09">
          <w:pPr>
            <w:pStyle w:val="TM1"/>
            <w:tabs>
              <w:tab w:val="left" w:pos="480"/>
              <w:tab w:val="right" w:leader="dot" w:pos="9062"/>
            </w:tabs>
            <w:rPr>
              <w:rFonts w:eastAsiaTheme="minorEastAsia"/>
              <w:noProof/>
              <w:lang w:eastAsia="fr-FR"/>
            </w:rPr>
          </w:pPr>
          <w:hyperlink w:anchor="_Toc224894337" w:history="1">
            <w:r w:rsidRPr="003E644E">
              <w:rPr>
                <w:rStyle w:val="Lienhypertexte"/>
                <w:noProof/>
              </w:rPr>
              <w:t>9</w:t>
            </w:r>
            <w:r>
              <w:rPr>
                <w:rFonts w:eastAsiaTheme="minorEastAsia"/>
                <w:noProof/>
                <w:lang w:eastAsia="fr-FR"/>
              </w:rPr>
              <w:tab/>
            </w:r>
            <w:r w:rsidRPr="003E644E">
              <w:rPr>
                <w:rStyle w:val="Lienhypertexte"/>
                <w:noProof/>
              </w:rPr>
              <w:t>AUTRES PRESTATIONS</w:t>
            </w:r>
            <w:r>
              <w:rPr>
                <w:noProof/>
                <w:webHidden/>
              </w:rPr>
              <w:tab/>
            </w:r>
            <w:r>
              <w:rPr>
                <w:noProof/>
                <w:webHidden/>
              </w:rPr>
              <w:fldChar w:fldCharType="begin"/>
            </w:r>
            <w:r>
              <w:rPr>
                <w:noProof/>
                <w:webHidden/>
              </w:rPr>
              <w:instrText xml:space="preserve"> PAGEREF _Toc224894337 \h </w:instrText>
            </w:r>
            <w:r>
              <w:rPr>
                <w:noProof/>
                <w:webHidden/>
              </w:rPr>
            </w:r>
            <w:r>
              <w:rPr>
                <w:noProof/>
                <w:webHidden/>
              </w:rPr>
              <w:fldChar w:fldCharType="separate"/>
            </w:r>
            <w:r>
              <w:rPr>
                <w:noProof/>
                <w:webHidden/>
              </w:rPr>
              <w:t>21</w:t>
            </w:r>
            <w:r>
              <w:rPr>
                <w:noProof/>
                <w:webHidden/>
              </w:rPr>
              <w:fldChar w:fldCharType="end"/>
            </w:r>
          </w:hyperlink>
        </w:p>
        <w:p w14:paraId="061404B3" w14:textId="0C7A20F6" w:rsidR="00052F09" w:rsidRDefault="00052F09">
          <w:pPr>
            <w:pStyle w:val="TM2"/>
            <w:tabs>
              <w:tab w:val="left" w:pos="960"/>
              <w:tab w:val="right" w:leader="dot" w:pos="9062"/>
            </w:tabs>
            <w:rPr>
              <w:rFonts w:eastAsiaTheme="minorEastAsia"/>
              <w:noProof/>
              <w:lang w:eastAsia="fr-FR"/>
            </w:rPr>
          </w:pPr>
          <w:hyperlink w:anchor="_Toc224894338" w:history="1">
            <w:r w:rsidRPr="003E644E">
              <w:rPr>
                <w:rStyle w:val="Lienhypertexte"/>
                <w:noProof/>
              </w:rPr>
              <w:t>9.1</w:t>
            </w:r>
            <w:r>
              <w:rPr>
                <w:rFonts w:eastAsiaTheme="minorEastAsia"/>
                <w:noProof/>
                <w:lang w:eastAsia="fr-FR"/>
              </w:rPr>
              <w:tab/>
            </w:r>
            <w:r w:rsidRPr="003E644E">
              <w:rPr>
                <w:rStyle w:val="Lienhypertexte"/>
                <w:noProof/>
              </w:rPr>
              <w:t>Préservation du mobilier :</w:t>
            </w:r>
            <w:r>
              <w:rPr>
                <w:noProof/>
                <w:webHidden/>
              </w:rPr>
              <w:tab/>
            </w:r>
            <w:r>
              <w:rPr>
                <w:noProof/>
                <w:webHidden/>
              </w:rPr>
              <w:fldChar w:fldCharType="begin"/>
            </w:r>
            <w:r>
              <w:rPr>
                <w:noProof/>
                <w:webHidden/>
              </w:rPr>
              <w:instrText xml:space="preserve"> PAGEREF _Toc224894338 \h </w:instrText>
            </w:r>
            <w:r>
              <w:rPr>
                <w:noProof/>
                <w:webHidden/>
              </w:rPr>
            </w:r>
            <w:r>
              <w:rPr>
                <w:noProof/>
                <w:webHidden/>
              </w:rPr>
              <w:fldChar w:fldCharType="separate"/>
            </w:r>
            <w:r>
              <w:rPr>
                <w:noProof/>
                <w:webHidden/>
              </w:rPr>
              <w:t>21</w:t>
            </w:r>
            <w:r>
              <w:rPr>
                <w:noProof/>
                <w:webHidden/>
              </w:rPr>
              <w:fldChar w:fldCharType="end"/>
            </w:r>
          </w:hyperlink>
        </w:p>
        <w:p w14:paraId="49050CC9" w14:textId="2DE376B4" w:rsidR="00052F09" w:rsidRDefault="00052F09">
          <w:pPr>
            <w:pStyle w:val="TM2"/>
            <w:tabs>
              <w:tab w:val="left" w:pos="960"/>
              <w:tab w:val="right" w:leader="dot" w:pos="9062"/>
            </w:tabs>
            <w:rPr>
              <w:rFonts w:eastAsiaTheme="minorEastAsia"/>
              <w:noProof/>
              <w:lang w:eastAsia="fr-FR"/>
            </w:rPr>
          </w:pPr>
          <w:hyperlink w:anchor="_Toc224894339" w:history="1">
            <w:r w:rsidRPr="003E644E">
              <w:rPr>
                <w:rStyle w:val="Lienhypertexte"/>
                <w:noProof/>
              </w:rPr>
              <w:t>9.2</w:t>
            </w:r>
            <w:r>
              <w:rPr>
                <w:rFonts w:eastAsiaTheme="minorEastAsia"/>
                <w:noProof/>
                <w:lang w:eastAsia="fr-FR"/>
              </w:rPr>
              <w:tab/>
            </w:r>
            <w:r w:rsidRPr="003E644E">
              <w:rPr>
                <w:rStyle w:val="Lienhypertexte"/>
                <w:noProof/>
              </w:rPr>
              <w:t>Tri et traitement des déchets de chantier :</w:t>
            </w:r>
            <w:r>
              <w:rPr>
                <w:noProof/>
                <w:webHidden/>
              </w:rPr>
              <w:tab/>
            </w:r>
            <w:r>
              <w:rPr>
                <w:noProof/>
                <w:webHidden/>
              </w:rPr>
              <w:fldChar w:fldCharType="begin"/>
            </w:r>
            <w:r>
              <w:rPr>
                <w:noProof/>
                <w:webHidden/>
              </w:rPr>
              <w:instrText xml:space="preserve"> PAGEREF _Toc224894339 \h </w:instrText>
            </w:r>
            <w:r>
              <w:rPr>
                <w:noProof/>
                <w:webHidden/>
              </w:rPr>
            </w:r>
            <w:r>
              <w:rPr>
                <w:noProof/>
                <w:webHidden/>
              </w:rPr>
              <w:fldChar w:fldCharType="separate"/>
            </w:r>
            <w:r>
              <w:rPr>
                <w:noProof/>
                <w:webHidden/>
              </w:rPr>
              <w:t>21</w:t>
            </w:r>
            <w:r>
              <w:rPr>
                <w:noProof/>
                <w:webHidden/>
              </w:rPr>
              <w:fldChar w:fldCharType="end"/>
            </w:r>
          </w:hyperlink>
        </w:p>
        <w:p w14:paraId="61C858FA" w14:textId="5CACCE9F" w:rsidR="00052F09" w:rsidRDefault="00052F09">
          <w:pPr>
            <w:pStyle w:val="TM2"/>
            <w:tabs>
              <w:tab w:val="left" w:pos="960"/>
              <w:tab w:val="right" w:leader="dot" w:pos="9062"/>
            </w:tabs>
            <w:rPr>
              <w:rFonts w:eastAsiaTheme="minorEastAsia"/>
              <w:noProof/>
              <w:lang w:eastAsia="fr-FR"/>
            </w:rPr>
          </w:pPr>
          <w:hyperlink w:anchor="_Toc224894340" w:history="1">
            <w:r w:rsidRPr="003E644E">
              <w:rPr>
                <w:rStyle w:val="Lienhypertexte"/>
                <w:noProof/>
              </w:rPr>
              <w:t>9.3</w:t>
            </w:r>
            <w:r>
              <w:rPr>
                <w:rFonts w:eastAsiaTheme="minorEastAsia"/>
                <w:noProof/>
                <w:lang w:eastAsia="fr-FR"/>
              </w:rPr>
              <w:tab/>
            </w:r>
            <w:r w:rsidRPr="003E644E">
              <w:rPr>
                <w:rStyle w:val="Lienhypertexte"/>
                <w:noProof/>
              </w:rPr>
              <w:t>Nettoyage de fin de chantier :</w:t>
            </w:r>
            <w:r>
              <w:rPr>
                <w:noProof/>
                <w:webHidden/>
              </w:rPr>
              <w:tab/>
            </w:r>
            <w:r>
              <w:rPr>
                <w:noProof/>
                <w:webHidden/>
              </w:rPr>
              <w:fldChar w:fldCharType="begin"/>
            </w:r>
            <w:r>
              <w:rPr>
                <w:noProof/>
                <w:webHidden/>
              </w:rPr>
              <w:instrText xml:space="preserve"> PAGEREF _Toc224894340 \h </w:instrText>
            </w:r>
            <w:r>
              <w:rPr>
                <w:noProof/>
                <w:webHidden/>
              </w:rPr>
            </w:r>
            <w:r>
              <w:rPr>
                <w:noProof/>
                <w:webHidden/>
              </w:rPr>
              <w:fldChar w:fldCharType="separate"/>
            </w:r>
            <w:r>
              <w:rPr>
                <w:noProof/>
                <w:webHidden/>
              </w:rPr>
              <w:t>21</w:t>
            </w:r>
            <w:r>
              <w:rPr>
                <w:noProof/>
                <w:webHidden/>
              </w:rPr>
              <w:fldChar w:fldCharType="end"/>
            </w:r>
          </w:hyperlink>
        </w:p>
        <w:p w14:paraId="5E0A667B" w14:textId="7283E124" w:rsidR="00052F09" w:rsidRDefault="00052F09">
          <w:pPr>
            <w:pStyle w:val="TM2"/>
            <w:tabs>
              <w:tab w:val="left" w:pos="960"/>
              <w:tab w:val="right" w:leader="dot" w:pos="9062"/>
            </w:tabs>
            <w:rPr>
              <w:rFonts w:eastAsiaTheme="minorEastAsia"/>
              <w:noProof/>
              <w:lang w:eastAsia="fr-FR"/>
            </w:rPr>
          </w:pPr>
          <w:hyperlink w:anchor="_Toc224894341" w:history="1">
            <w:r w:rsidRPr="003E644E">
              <w:rPr>
                <w:rStyle w:val="Lienhypertexte"/>
                <w:noProof/>
              </w:rPr>
              <w:t>9.4</w:t>
            </w:r>
            <w:r>
              <w:rPr>
                <w:rFonts w:eastAsiaTheme="minorEastAsia"/>
                <w:noProof/>
                <w:lang w:eastAsia="fr-FR"/>
              </w:rPr>
              <w:tab/>
            </w:r>
            <w:r w:rsidRPr="003E644E">
              <w:rPr>
                <w:rStyle w:val="Lienhypertexte"/>
                <w:noProof/>
              </w:rPr>
              <w:t>Fourniture des notices et PV /DOE :</w:t>
            </w:r>
            <w:r>
              <w:rPr>
                <w:noProof/>
                <w:webHidden/>
              </w:rPr>
              <w:tab/>
            </w:r>
            <w:r>
              <w:rPr>
                <w:noProof/>
                <w:webHidden/>
              </w:rPr>
              <w:fldChar w:fldCharType="begin"/>
            </w:r>
            <w:r>
              <w:rPr>
                <w:noProof/>
                <w:webHidden/>
              </w:rPr>
              <w:instrText xml:space="preserve"> PAGEREF _Toc224894341 \h </w:instrText>
            </w:r>
            <w:r>
              <w:rPr>
                <w:noProof/>
                <w:webHidden/>
              </w:rPr>
            </w:r>
            <w:r>
              <w:rPr>
                <w:noProof/>
                <w:webHidden/>
              </w:rPr>
              <w:fldChar w:fldCharType="separate"/>
            </w:r>
            <w:r>
              <w:rPr>
                <w:noProof/>
                <w:webHidden/>
              </w:rPr>
              <w:t>21</w:t>
            </w:r>
            <w:r>
              <w:rPr>
                <w:noProof/>
                <w:webHidden/>
              </w:rPr>
              <w:fldChar w:fldCharType="end"/>
            </w:r>
          </w:hyperlink>
        </w:p>
        <w:p w14:paraId="500A5998" w14:textId="4FFD0675" w:rsidR="00052F09" w:rsidRDefault="00052F09">
          <w:pPr>
            <w:pStyle w:val="TM2"/>
            <w:tabs>
              <w:tab w:val="left" w:pos="960"/>
              <w:tab w:val="right" w:leader="dot" w:pos="9062"/>
            </w:tabs>
            <w:rPr>
              <w:rFonts w:eastAsiaTheme="minorEastAsia"/>
              <w:noProof/>
              <w:lang w:eastAsia="fr-FR"/>
            </w:rPr>
          </w:pPr>
          <w:hyperlink w:anchor="_Toc224894342" w:history="1">
            <w:r w:rsidRPr="003E644E">
              <w:rPr>
                <w:rStyle w:val="Lienhypertexte"/>
                <w:noProof/>
              </w:rPr>
              <w:t>9.5</w:t>
            </w:r>
            <w:r>
              <w:rPr>
                <w:rFonts w:eastAsiaTheme="minorEastAsia"/>
                <w:noProof/>
                <w:lang w:eastAsia="fr-FR"/>
              </w:rPr>
              <w:tab/>
            </w:r>
            <w:r w:rsidRPr="003E644E">
              <w:rPr>
                <w:rStyle w:val="Lienhypertexte"/>
                <w:noProof/>
              </w:rPr>
              <w:t>Prestations annexes :</w:t>
            </w:r>
            <w:r>
              <w:rPr>
                <w:noProof/>
                <w:webHidden/>
              </w:rPr>
              <w:tab/>
            </w:r>
            <w:r>
              <w:rPr>
                <w:noProof/>
                <w:webHidden/>
              </w:rPr>
              <w:fldChar w:fldCharType="begin"/>
            </w:r>
            <w:r>
              <w:rPr>
                <w:noProof/>
                <w:webHidden/>
              </w:rPr>
              <w:instrText xml:space="preserve"> PAGEREF _Toc224894342 \h </w:instrText>
            </w:r>
            <w:r>
              <w:rPr>
                <w:noProof/>
                <w:webHidden/>
              </w:rPr>
            </w:r>
            <w:r>
              <w:rPr>
                <w:noProof/>
                <w:webHidden/>
              </w:rPr>
              <w:fldChar w:fldCharType="separate"/>
            </w:r>
            <w:r>
              <w:rPr>
                <w:noProof/>
                <w:webHidden/>
              </w:rPr>
              <w:t>21</w:t>
            </w:r>
            <w:r>
              <w:rPr>
                <w:noProof/>
                <w:webHidden/>
              </w:rPr>
              <w:fldChar w:fldCharType="end"/>
            </w:r>
          </w:hyperlink>
        </w:p>
        <w:p w14:paraId="381BFF0D" w14:textId="0C5176F2" w:rsidR="00052F09" w:rsidRDefault="00052F09">
          <w:pPr>
            <w:pStyle w:val="TM2"/>
            <w:tabs>
              <w:tab w:val="left" w:pos="960"/>
              <w:tab w:val="right" w:leader="dot" w:pos="9062"/>
            </w:tabs>
            <w:rPr>
              <w:rFonts w:eastAsiaTheme="minorEastAsia"/>
              <w:noProof/>
              <w:lang w:eastAsia="fr-FR"/>
            </w:rPr>
          </w:pPr>
          <w:hyperlink w:anchor="_Toc224894343" w:history="1">
            <w:r w:rsidRPr="003E644E">
              <w:rPr>
                <w:rStyle w:val="Lienhypertexte"/>
                <w:noProof/>
              </w:rPr>
              <w:t>9.6</w:t>
            </w:r>
            <w:r>
              <w:rPr>
                <w:rFonts w:eastAsiaTheme="minorEastAsia"/>
                <w:noProof/>
                <w:lang w:eastAsia="fr-FR"/>
              </w:rPr>
              <w:tab/>
            </w:r>
            <w:r w:rsidRPr="003E644E">
              <w:rPr>
                <w:rStyle w:val="Lienhypertexte"/>
                <w:noProof/>
              </w:rPr>
              <w:t>Sécurité sur le chantier :</w:t>
            </w:r>
            <w:r>
              <w:rPr>
                <w:noProof/>
                <w:webHidden/>
              </w:rPr>
              <w:tab/>
            </w:r>
            <w:r>
              <w:rPr>
                <w:noProof/>
                <w:webHidden/>
              </w:rPr>
              <w:fldChar w:fldCharType="begin"/>
            </w:r>
            <w:r>
              <w:rPr>
                <w:noProof/>
                <w:webHidden/>
              </w:rPr>
              <w:instrText xml:space="preserve"> PAGEREF _Toc224894343 \h </w:instrText>
            </w:r>
            <w:r>
              <w:rPr>
                <w:noProof/>
                <w:webHidden/>
              </w:rPr>
            </w:r>
            <w:r>
              <w:rPr>
                <w:noProof/>
                <w:webHidden/>
              </w:rPr>
              <w:fldChar w:fldCharType="separate"/>
            </w:r>
            <w:r>
              <w:rPr>
                <w:noProof/>
                <w:webHidden/>
              </w:rPr>
              <w:t>22</w:t>
            </w:r>
            <w:r>
              <w:rPr>
                <w:noProof/>
                <w:webHidden/>
              </w:rPr>
              <w:fldChar w:fldCharType="end"/>
            </w:r>
          </w:hyperlink>
        </w:p>
        <w:p w14:paraId="25145F9B" w14:textId="1CE4F502" w:rsidR="00052F09" w:rsidRDefault="00052F09">
          <w:pPr>
            <w:pStyle w:val="TM1"/>
            <w:tabs>
              <w:tab w:val="left" w:pos="720"/>
              <w:tab w:val="right" w:leader="dot" w:pos="9062"/>
            </w:tabs>
            <w:rPr>
              <w:rFonts w:eastAsiaTheme="minorEastAsia"/>
              <w:noProof/>
              <w:lang w:eastAsia="fr-FR"/>
            </w:rPr>
          </w:pPr>
          <w:hyperlink w:anchor="_Toc224894344" w:history="1">
            <w:r w:rsidRPr="003E644E">
              <w:rPr>
                <w:rStyle w:val="Lienhypertexte"/>
                <w:noProof/>
              </w:rPr>
              <w:t>10</w:t>
            </w:r>
            <w:r>
              <w:rPr>
                <w:rFonts w:eastAsiaTheme="minorEastAsia"/>
                <w:noProof/>
                <w:lang w:eastAsia="fr-FR"/>
              </w:rPr>
              <w:tab/>
            </w:r>
            <w:r w:rsidRPr="003E644E">
              <w:rPr>
                <w:rStyle w:val="Lienhypertexte"/>
                <w:noProof/>
              </w:rPr>
              <w:t>MOYENS ET COMPETENCES NECESSAIRES</w:t>
            </w:r>
            <w:r>
              <w:rPr>
                <w:noProof/>
                <w:webHidden/>
              </w:rPr>
              <w:tab/>
            </w:r>
            <w:r>
              <w:rPr>
                <w:noProof/>
                <w:webHidden/>
              </w:rPr>
              <w:fldChar w:fldCharType="begin"/>
            </w:r>
            <w:r>
              <w:rPr>
                <w:noProof/>
                <w:webHidden/>
              </w:rPr>
              <w:instrText xml:space="preserve"> PAGEREF _Toc224894344 \h </w:instrText>
            </w:r>
            <w:r>
              <w:rPr>
                <w:noProof/>
                <w:webHidden/>
              </w:rPr>
            </w:r>
            <w:r>
              <w:rPr>
                <w:noProof/>
                <w:webHidden/>
              </w:rPr>
              <w:fldChar w:fldCharType="separate"/>
            </w:r>
            <w:r>
              <w:rPr>
                <w:noProof/>
                <w:webHidden/>
              </w:rPr>
              <w:t>22</w:t>
            </w:r>
            <w:r>
              <w:rPr>
                <w:noProof/>
                <w:webHidden/>
              </w:rPr>
              <w:fldChar w:fldCharType="end"/>
            </w:r>
          </w:hyperlink>
        </w:p>
        <w:p w14:paraId="19A47489" w14:textId="62BA7F4F" w:rsidR="00052F09" w:rsidRDefault="00052F09">
          <w:pPr>
            <w:pStyle w:val="TM2"/>
            <w:tabs>
              <w:tab w:val="left" w:pos="960"/>
              <w:tab w:val="right" w:leader="dot" w:pos="9062"/>
            </w:tabs>
            <w:rPr>
              <w:rFonts w:eastAsiaTheme="minorEastAsia"/>
              <w:noProof/>
              <w:lang w:eastAsia="fr-FR"/>
            </w:rPr>
          </w:pPr>
          <w:hyperlink w:anchor="_Toc224894345" w:history="1">
            <w:r w:rsidRPr="003E644E">
              <w:rPr>
                <w:rStyle w:val="Lienhypertexte"/>
                <w:noProof/>
              </w:rPr>
              <w:t>10.1</w:t>
            </w:r>
            <w:r>
              <w:rPr>
                <w:rFonts w:eastAsiaTheme="minorEastAsia"/>
                <w:noProof/>
                <w:lang w:eastAsia="fr-FR"/>
              </w:rPr>
              <w:tab/>
            </w:r>
            <w:r w:rsidRPr="003E644E">
              <w:rPr>
                <w:rStyle w:val="Lienhypertexte"/>
                <w:noProof/>
              </w:rPr>
              <w:t>Matériel</w:t>
            </w:r>
            <w:r>
              <w:rPr>
                <w:noProof/>
                <w:webHidden/>
              </w:rPr>
              <w:tab/>
            </w:r>
            <w:r>
              <w:rPr>
                <w:noProof/>
                <w:webHidden/>
              </w:rPr>
              <w:fldChar w:fldCharType="begin"/>
            </w:r>
            <w:r>
              <w:rPr>
                <w:noProof/>
                <w:webHidden/>
              </w:rPr>
              <w:instrText xml:space="preserve"> PAGEREF _Toc224894345 \h </w:instrText>
            </w:r>
            <w:r>
              <w:rPr>
                <w:noProof/>
                <w:webHidden/>
              </w:rPr>
            </w:r>
            <w:r>
              <w:rPr>
                <w:noProof/>
                <w:webHidden/>
              </w:rPr>
              <w:fldChar w:fldCharType="separate"/>
            </w:r>
            <w:r>
              <w:rPr>
                <w:noProof/>
                <w:webHidden/>
              </w:rPr>
              <w:t>22</w:t>
            </w:r>
            <w:r>
              <w:rPr>
                <w:noProof/>
                <w:webHidden/>
              </w:rPr>
              <w:fldChar w:fldCharType="end"/>
            </w:r>
          </w:hyperlink>
        </w:p>
        <w:p w14:paraId="55175A39" w14:textId="13757AC8" w:rsidR="00052F09" w:rsidRDefault="00052F09">
          <w:pPr>
            <w:pStyle w:val="TM2"/>
            <w:tabs>
              <w:tab w:val="left" w:pos="960"/>
              <w:tab w:val="right" w:leader="dot" w:pos="9062"/>
            </w:tabs>
            <w:rPr>
              <w:rFonts w:eastAsiaTheme="minorEastAsia"/>
              <w:noProof/>
              <w:lang w:eastAsia="fr-FR"/>
            </w:rPr>
          </w:pPr>
          <w:hyperlink w:anchor="_Toc224894346" w:history="1">
            <w:r w:rsidRPr="003E644E">
              <w:rPr>
                <w:rStyle w:val="Lienhypertexte"/>
                <w:noProof/>
              </w:rPr>
              <w:t>10.2</w:t>
            </w:r>
            <w:r>
              <w:rPr>
                <w:rFonts w:eastAsiaTheme="minorEastAsia"/>
                <w:noProof/>
                <w:lang w:eastAsia="fr-FR"/>
              </w:rPr>
              <w:tab/>
            </w:r>
            <w:r w:rsidRPr="003E644E">
              <w:rPr>
                <w:rStyle w:val="Lienhypertexte"/>
                <w:noProof/>
              </w:rPr>
              <w:t>Profil des intervenants</w:t>
            </w:r>
            <w:r>
              <w:rPr>
                <w:noProof/>
                <w:webHidden/>
              </w:rPr>
              <w:tab/>
            </w:r>
            <w:r>
              <w:rPr>
                <w:noProof/>
                <w:webHidden/>
              </w:rPr>
              <w:fldChar w:fldCharType="begin"/>
            </w:r>
            <w:r>
              <w:rPr>
                <w:noProof/>
                <w:webHidden/>
              </w:rPr>
              <w:instrText xml:space="preserve"> PAGEREF _Toc224894346 \h </w:instrText>
            </w:r>
            <w:r>
              <w:rPr>
                <w:noProof/>
                <w:webHidden/>
              </w:rPr>
            </w:r>
            <w:r>
              <w:rPr>
                <w:noProof/>
                <w:webHidden/>
              </w:rPr>
              <w:fldChar w:fldCharType="separate"/>
            </w:r>
            <w:r>
              <w:rPr>
                <w:noProof/>
                <w:webHidden/>
              </w:rPr>
              <w:t>22</w:t>
            </w:r>
            <w:r>
              <w:rPr>
                <w:noProof/>
                <w:webHidden/>
              </w:rPr>
              <w:fldChar w:fldCharType="end"/>
            </w:r>
          </w:hyperlink>
        </w:p>
        <w:p w14:paraId="7BED2E38" w14:textId="57665027" w:rsidR="00052F09" w:rsidRDefault="00052F09">
          <w:pPr>
            <w:pStyle w:val="TM1"/>
            <w:tabs>
              <w:tab w:val="left" w:pos="720"/>
              <w:tab w:val="right" w:leader="dot" w:pos="9062"/>
            </w:tabs>
            <w:rPr>
              <w:rFonts w:eastAsiaTheme="minorEastAsia"/>
              <w:noProof/>
              <w:lang w:eastAsia="fr-FR"/>
            </w:rPr>
          </w:pPr>
          <w:hyperlink w:anchor="_Toc224894347" w:history="1">
            <w:r w:rsidRPr="003E644E">
              <w:rPr>
                <w:rStyle w:val="Lienhypertexte"/>
                <w:noProof/>
              </w:rPr>
              <w:t>11</w:t>
            </w:r>
            <w:r>
              <w:rPr>
                <w:rFonts w:eastAsiaTheme="minorEastAsia"/>
                <w:noProof/>
                <w:lang w:eastAsia="fr-FR"/>
              </w:rPr>
              <w:tab/>
            </w:r>
            <w:r w:rsidRPr="003E644E">
              <w:rPr>
                <w:rStyle w:val="Lienhypertexte"/>
                <w:noProof/>
              </w:rPr>
              <w:t>ATTENTES PARTICULIERES VIS-A-VIS DU CANDIDAT</w:t>
            </w:r>
            <w:r>
              <w:rPr>
                <w:noProof/>
                <w:webHidden/>
              </w:rPr>
              <w:tab/>
            </w:r>
            <w:r>
              <w:rPr>
                <w:noProof/>
                <w:webHidden/>
              </w:rPr>
              <w:fldChar w:fldCharType="begin"/>
            </w:r>
            <w:r>
              <w:rPr>
                <w:noProof/>
                <w:webHidden/>
              </w:rPr>
              <w:instrText xml:space="preserve"> PAGEREF _Toc224894347 \h </w:instrText>
            </w:r>
            <w:r>
              <w:rPr>
                <w:noProof/>
                <w:webHidden/>
              </w:rPr>
            </w:r>
            <w:r>
              <w:rPr>
                <w:noProof/>
                <w:webHidden/>
              </w:rPr>
              <w:fldChar w:fldCharType="separate"/>
            </w:r>
            <w:r>
              <w:rPr>
                <w:noProof/>
                <w:webHidden/>
              </w:rPr>
              <w:t>23</w:t>
            </w:r>
            <w:r>
              <w:rPr>
                <w:noProof/>
                <w:webHidden/>
              </w:rPr>
              <w:fldChar w:fldCharType="end"/>
            </w:r>
          </w:hyperlink>
        </w:p>
        <w:p w14:paraId="551321AA" w14:textId="10357211" w:rsidR="00052F09" w:rsidRDefault="00052F09">
          <w:pPr>
            <w:pStyle w:val="TM2"/>
            <w:tabs>
              <w:tab w:val="left" w:pos="960"/>
              <w:tab w:val="right" w:leader="dot" w:pos="9062"/>
            </w:tabs>
            <w:rPr>
              <w:rFonts w:eastAsiaTheme="minorEastAsia"/>
              <w:noProof/>
              <w:lang w:eastAsia="fr-FR"/>
            </w:rPr>
          </w:pPr>
          <w:hyperlink w:anchor="_Toc224894348" w:history="1">
            <w:r w:rsidRPr="003E644E">
              <w:rPr>
                <w:rStyle w:val="Lienhypertexte"/>
                <w:noProof/>
              </w:rPr>
              <w:t>11.1</w:t>
            </w:r>
            <w:r>
              <w:rPr>
                <w:rFonts w:eastAsiaTheme="minorEastAsia"/>
                <w:noProof/>
                <w:lang w:eastAsia="fr-FR"/>
              </w:rPr>
              <w:tab/>
            </w:r>
            <w:r w:rsidRPr="003E644E">
              <w:rPr>
                <w:rStyle w:val="Lienhypertexte"/>
                <w:noProof/>
              </w:rPr>
              <w:t>Devoir de conseil</w:t>
            </w:r>
            <w:r>
              <w:rPr>
                <w:noProof/>
                <w:webHidden/>
              </w:rPr>
              <w:tab/>
            </w:r>
            <w:r>
              <w:rPr>
                <w:noProof/>
                <w:webHidden/>
              </w:rPr>
              <w:fldChar w:fldCharType="begin"/>
            </w:r>
            <w:r>
              <w:rPr>
                <w:noProof/>
                <w:webHidden/>
              </w:rPr>
              <w:instrText xml:space="preserve"> PAGEREF _Toc224894348 \h </w:instrText>
            </w:r>
            <w:r>
              <w:rPr>
                <w:noProof/>
                <w:webHidden/>
              </w:rPr>
            </w:r>
            <w:r>
              <w:rPr>
                <w:noProof/>
                <w:webHidden/>
              </w:rPr>
              <w:fldChar w:fldCharType="separate"/>
            </w:r>
            <w:r>
              <w:rPr>
                <w:noProof/>
                <w:webHidden/>
              </w:rPr>
              <w:t>23</w:t>
            </w:r>
            <w:r>
              <w:rPr>
                <w:noProof/>
                <w:webHidden/>
              </w:rPr>
              <w:fldChar w:fldCharType="end"/>
            </w:r>
          </w:hyperlink>
        </w:p>
        <w:p w14:paraId="59FF5265" w14:textId="6E94EF92" w:rsidR="00052F09" w:rsidRDefault="00052F09">
          <w:pPr>
            <w:pStyle w:val="TM2"/>
            <w:tabs>
              <w:tab w:val="left" w:pos="960"/>
              <w:tab w:val="right" w:leader="dot" w:pos="9062"/>
            </w:tabs>
            <w:rPr>
              <w:rFonts w:eastAsiaTheme="minorEastAsia"/>
              <w:noProof/>
              <w:lang w:eastAsia="fr-FR"/>
            </w:rPr>
          </w:pPr>
          <w:hyperlink w:anchor="_Toc224894349" w:history="1">
            <w:r w:rsidRPr="003E644E">
              <w:rPr>
                <w:rStyle w:val="Lienhypertexte"/>
                <w:noProof/>
              </w:rPr>
              <w:t>11.2</w:t>
            </w:r>
            <w:r>
              <w:rPr>
                <w:rFonts w:eastAsiaTheme="minorEastAsia"/>
                <w:noProof/>
                <w:lang w:eastAsia="fr-FR"/>
              </w:rPr>
              <w:tab/>
            </w:r>
            <w:r w:rsidRPr="003E644E">
              <w:rPr>
                <w:rStyle w:val="Lienhypertexte"/>
                <w:noProof/>
              </w:rPr>
              <w:t>Devoir d’information</w:t>
            </w:r>
            <w:r>
              <w:rPr>
                <w:noProof/>
                <w:webHidden/>
              </w:rPr>
              <w:tab/>
            </w:r>
            <w:r>
              <w:rPr>
                <w:noProof/>
                <w:webHidden/>
              </w:rPr>
              <w:fldChar w:fldCharType="begin"/>
            </w:r>
            <w:r>
              <w:rPr>
                <w:noProof/>
                <w:webHidden/>
              </w:rPr>
              <w:instrText xml:space="preserve"> PAGEREF _Toc224894349 \h </w:instrText>
            </w:r>
            <w:r>
              <w:rPr>
                <w:noProof/>
                <w:webHidden/>
              </w:rPr>
            </w:r>
            <w:r>
              <w:rPr>
                <w:noProof/>
                <w:webHidden/>
              </w:rPr>
              <w:fldChar w:fldCharType="separate"/>
            </w:r>
            <w:r>
              <w:rPr>
                <w:noProof/>
                <w:webHidden/>
              </w:rPr>
              <w:t>23</w:t>
            </w:r>
            <w:r>
              <w:rPr>
                <w:noProof/>
                <w:webHidden/>
              </w:rPr>
              <w:fldChar w:fldCharType="end"/>
            </w:r>
          </w:hyperlink>
        </w:p>
        <w:p w14:paraId="3308CC27" w14:textId="3D53B738" w:rsidR="00052F09" w:rsidRDefault="00052F09">
          <w:pPr>
            <w:pStyle w:val="TM2"/>
            <w:tabs>
              <w:tab w:val="left" w:pos="960"/>
              <w:tab w:val="right" w:leader="dot" w:pos="9062"/>
            </w:tabs>
            <w:rPr>
              <w:rFonts w:eastAsiaTheme="minorEastAsia"/>
              <w:noProof/>
              <w:lang w:eastAsia="fr-FR"/>
            </w:rPr>
          </w:pPr>
          <w:hyperlink w:anchor="_Toc224894350" w:history="1">
            <w:r w:rsidRPr="003E644E">
              <w:rPr>
                <w:rStyle w:val="Lienhypertexte"/>
                <w:noProof/>
              </w:rPr>
              <w:t>11.3</w:t>
            </w:r>
            <w:r>
              <w:rPr>
                <w:rFonts w:eastAsiaTheme="minorEastAsia"/>
                <w:noProof/>
                <w:lang w:eastAsia="fr-FR"/>
              </w:rPr>
              <w:tab/>
            </w:r>
            <w:r w:rsidRPr="003E644E">
              <w:rPr>
                <w:rStyle w:val="Lienhypertexte"/>
                <w:noProof/>
              </w:rPr>
              <w:t>Interlocuteur du candidat</w:t>
            </w:r>
            <w:r>
              <w:rPr>
                <w:noProof/>
                <w:webHidden/>
              </w:rPr>
              <w:tab/>
            </w:r>
            <w:r>
              <w:rPr>
                <w:noProof/>
                <w:webHidden/>
              </w:rPr>
              <w:fldChar w:fldCharType="begin"/>
            </w:r>
            <w:r>
              <w:rPr>
                <w:noProof/>
                <w:webHidden/>
              </w:rPr>
              <w:instrText xml:space="preserve"> PAGEREF _Toc224894350 \h </w:instrText>
            </w:r>
            <w:r>
              <w:rPr>
                <w:noProof/>
                <w:webHidden/>
              </w:rPr>
            </w:r>
            <w:r>
              <w:rPr>
                <w:noProof/>
                <w:webHidden/>
              </w:rPr>
              <w:fldChar w:fldCharType="separate"/>
            </w:r>
            <w:r>
              <w:rPr>
                <w:noProof/>
                <w:webHidden/>
              </w:rPr>
              <w:t>23</w:t>
            </w:r>
            <w:r>
              <w:rPr>
                <w:noProof/>
                <w:webHidden/>
              </w:rPr>
              <w:fldChar w:fldCharType="end"/>
            </w:r>
          </w:hyperlink>
        </w:p>
        <w:p w14:paraId="418CFF12" w14:textId="738CB760" w:rsidR="00CD3A80" w:rsidRDefault="00CD3A80">
          <w:r>
            <w:rPr>
              <w:b/>
              <w:bCs/>
            </w:rPr>
            <w:fldChar w:fldCharType="end"/>
          </w:r>
        </w:p>
      </w:sdtContent>
    </w:sdt>
    <w:p w14:paraId="16DC4B7E" w14:textId="287D734C" w:rsidR="00BD2246" w:rsidRPr="00B914D0" w:rsidRDefault="00BD2246" w:rsidP="00CD3A80">
      <w:pPr>
        <w:pStyle w:val="Paragraphedeliste"/>
        <w:tabs>
          <w:tab w:val="left" w:leader="dot" w:pos="7371"/>
        </w:tabs>
        <w:spacing w:line="276" w:lineRule="auto"/>
        <w:rPr>
          <w:sz w:val="28"/>
          <w:szCs w:val="28"/>
          <w:highlight w:val="yellow"/>
        </w:rPr>
      </w:pPr>
    </w:p>
    <w:p w14:paraId="07224DEB" w14:textId="77777777" w:rsidR="00401263" w:rsidRDefault="00401263" w:rsidP="00401263">
      <w:pPr>
        <w:tabs>
          <w:tab w:val="left" w:leader="dot" w:pos="7371"/>
        </w:tabs>
        <w:rPr>
          <w:sz w:val="28"/>
          <w:szCs w:val="28"/>
        </w:rPr>
      </w:pPr>
    </w:p>
    <w:p w14:paraId="32144AB6" w14:textId="39CF32D8" w:rsidR="00401263" w:rsidRPr="00401263" w:rsidRDefault="00401263" w:rsidP="00401263">
      <w:pPr>
        <w:tabs>
          <w:tab w:val="left" w:leader="dot" w:pos="7371"/>
        </w:tabs>
        <w:rPr>
          <w:sz w:val="28"/>
          <w:szCs w:val="28"/>
        </w:rPr>
        <w:sectPr w:rsidR="00401263" w:rsidRPr="00401263">
          <w:pgSz w:w="11906" w:h="16838"/>
          <w:pgMar w:top="1417" w:right="1417" w:bottom="1417" w:left="1417" w:header="708" w:footer="708" w:gutter="0"/>
          <w:cols w:space="708"/>
          <w:docGrid w:linePitch="360"/>
        </w:sectPr>
      </w:pPr>
    </w:p>
    <w:p w14:paraId="0B5A18BF" w14:textId="5FBAB643" w:rsidR="00831124" w:rsidRPr="00CD3A80" w:rsidRDefault="00831124" w:rsidP="00CD3A80">
      <w:pPr>
        <w:pStyle w:val="Titre1"/>
      </w:pPr>
      <w:bookmarkStart w:id="4" w:name="_Toc224894284"/>
      <w:r w:rsidRPr="00CD3A80">
        <w:lastRenderedPageBreak/>
        <w:t>PRESENTATION DE FRANCE TRAVAIL :</w:t>
      </w:r>
      <w:bookmarkEnd w:id="4"/>
    </w:p>
    <w:p w14:paraId="68C484FD" w14:textId="77777777" w:rsidR="00831124" w:rsidRDefault="00831124" w:rsidP="00E45CF0">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E45CF0">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E45CF0">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E45CF0">
      <w:pPr>
        <w:ind w:left="360"/>
        <w:jc w:val="both"/>
      </w:pPr>
      <w:r w:rsidRPr="00831124">
        <w:t>En matière d’achat, France Travail est soumis aux dispositions de Code de la commande publique.</w:t>
      </w:r>
    </w:p>
    <w:p w14:paraId="06004EEE" w14:textId="77777777" w:rsidR="0002322A" w:rsidRDefault="0002322A" w:rsidP="00831124">
      <w:pPr>
        <w:ind w:left="360"/>
      </w:pPr>
    </w:p>
    <w:p w14:paraId="0E0AA344" w14:textId="77777777" w:rsidR="0002322A" w:rsidRPr="00CD3A80" w:rsidRDefault="0002322A" w:rsidP="006C76BA">
      <w:pPr>
        <w:pStyle w:val="Titre2"/>
      </w:pPr>
      <w:bookmarkStart w:id="5" w:name="_Toc224894285"/>
      <w:r w:rsidRPr="00CD3A80">
        <w:t>MISSIONS</w:t>
      </w:r>
      <w:bookmarkEnd w:id="5"/>
      <w:r w:rsidRPr="00CD3A80">
        <w:t xml:space="preserve"> </w:t>
      </w:r>
    </w:p>
    <w:p w14:paraId="3A8D387A" w14:textId="77777777" w:rsidR="0002322A" w:rsidRDefault="0002322A" w:rsidP="00E45CF0">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2E3F7D">
      <w:pPr>
        <w:pStyle w:val="Paragraphedeliste"/>
        <w:numPr>
          <w:ilvl w:val="0"/>
          <w:numId w:val="2"/>
        </w:numPr>
      </w:pPr>
      <w:r w:rsidRPr="0002322A">
        <w:t xml:space="preserve">Accueillir et accompagner </w:t>
      </w:r>
    </w:p>
    <w:p w14:paraId="68E6AD5C" w14:textId="77777777" w:rsidR="0002322A" w:rsidRDefault="0002322A" w:rsidP="002E3F7D">
      <w:pPr>
        <w:pStyle w:val="Paragraphedeliste"/>
        <w:numPr>
          <w:ilvl w:val="0"/>
          <w:numId w:val="2"/>
        </w:numPr>
      </w:pPr>
      <w:r w:rsidRPr="0002322A">
        <w:t xml:space="preserve">Prospecter et mettre en relation </w:t>
      </w:r>
    </w:p>
    <w:p w14:paraId="66E1B3CD" w14:textId="7BBBA645" w:rsidR="0002322A" w:rsidRDefault="0002322A" w:rsidP="002E3F7D">
      <w:pPr>
        <w:pStyle w:val="Paragraphedeliste"/>
        <w:numPr>
          <w:ilvl w:val="0"/>
          <w:numId w:val="2"/>
        </w:numPr>
      </w:pPr>
      <w:r w:rsidRPr="0002322A">
        <w:t xml:space="preserve">Contrôler </w:t>
      </w:r>
    </w:p>
    <w:p w14:paraId="7A8F3092" w14:textId="62475DAD" w:rsidR="0002322A" w:rsidRDefault="0002322A" w:rsidP="002E3F7D">
      <w:pPr>
        <w:pStyle w:val="Paragraphedeliste"/>
        <w:numPr>
          <w:ilvl w:val="0"/>
          <w:numId w:val="2"/>
        </w:numPr>
      </w:pPr>
      <w:r w:rsidRPr="0002322A">
        <w:t xml:space="preserve">Indemniser </w:t>
      </w:r>
    </w:p>
    <w:p w14:paraId="2822CD1D" w14:textId="77777777" w:rsidR="0002322A" w:rsidRDefault="0002322A" w:rsidP="002E3F7D">
      <w:pPr>
        <w:pStyle w:val="Paragraphedeliste"/>
        <w:numPr>
          <w:ilvl w:val="0"/>
          <w:numId w:val="2"/>
        </w:numPr>
      </w:pPr>
      <w:r w:rsidRPr="0002322A">
        <w:t xml:space="preserve">Maîtriser les données </w:t>
      </w:r>
    </w:p>
    <w:p w14:paraId="772E6675" w14:textId="74958BD8" w:rsidR="0002322A" w:rsidRDefault="0002322A" w:rsidP="002E3F7D">
      <w:pPr>
        <w:pStyle w:val="Paragraphedeliste"/>
        <w:numPr>
          <w:ilvl w:val="0"/>
          <w:numId w:val="2"/>
        </w:numPr>
      </w:pPr>
      <w:r w:rsidRPr="0002322A">
        <w:t xml:space="preserve">Relayer les politiques publiques </w:t>
      </w:r>
    </w:p>
    <w:p w14:paraId="6AAA40D4" w14:textId="77777777" w:rsidR="0002322A" w:rsidRDefault="0002322A" w:rsidP="0002322A">
      <w:pPr>
        <w:ind w:left="360"/>
      </w:pPr>
    </w:p>
    <w:p w14:paraId="4E0203DB" w14:textId="77777777" w:rsidR="0002322A" w:rsidRPr="00CD3A80" w:rsidRDefault="0002322A" w:rsidP="006C76BA">
      <w:pPr>
        <w:pStyle w:val="Titre2"/>
      </w:pPr>
      <w:bookmarkStart w:id="6" w:name="_Toc224894286"/>
      <w:r w:rsidRPr="00CD3A80">
        <w:t>FRANCE TRAVAIL CHIFFRES REPERES</w:t>
      </w:r>
      <w:bookmarkEnd w:id="6"/>
      <w:r w:rsidRPr="00CD3A80">
        <w:t xml:space="preserve"> </w:t>
      </w:r>
    </w:p>
    <w:p w14:paraId="1887B2B1" w14:textId="77777777" w:rsidR="00D409BA" w:rsidRDefault="0002322A" w:rsidP="00BF5F5A">
      <w:pPr>
        <w:ind w:left="360"/>
        <w:jc w:val="both"/>
      </w:pPr>
      <w:r w:rsidRPr="0002322A">
        <w:t>France Travail compte environ 55 000 collaborateurs, 915 agences et points relais, 55 plateformes de services.</w:t>
      </w:r>
    </w:p>
    <w:p w14:paraId="660F58CB" w14:textId="77777777" w:rsidR="00D409BA" w:rsidRDefault="0002322A" w:rsidP="00BF5F5A">
      <w:pPr>
        <w:pStyle w:val="Paragraphedeliste"/>
        <w:numPr>
          <w:ilvl w:val="0"/>
          <w:numId w:val="3"/>
        </w:numPr>
        <w:jc w:val="both"/>
      </w:pPr>
      <w:r w:rsidRPr="0002322A">
        <w:t xml:space="preserve">8,2 millions d’inscriptions de demandeurs d’emploi </w:t>
      </w:r>
    </w:p>
    <w:p w14:paraId="76A28338" w14:textId="77777777" w:rsidR="00D409BA" w:rsidRDefault="0002322A" w:rsidP="00BF5F5A">
      <w:pPr>
        <w:pStyle w:val="Paragraphedeliste"/>
        <w:numPr>
          <w:ilvl w:val="0"/>
          <w:numId w:val="3"/>
        </w:numPr>
        <w:jc w:val="both"/>
      </w:pPr>
      <w:r w:rsidRPr="0002322A">
        <w:t xml:space="preserve">403 000 entreprises utilisatrices de nos services </w:t>
      </w:r>
    </w:p>
    <w:p w14:paraId="73B5CBE1" w14:textId="77777777" w:rsidR="00D409BA" w:rsidRDefault="0002322A" w:rsidP="00BF5F5A">
      <w:pPr>
        <w:pStyle w:val="Paragraphedeliste"/>
        <w:numPr>
          <w:ilvl w:val="0"/>
          <w:numId w:val="3"/>
        </w:numPr>
        <w:jc w:val="both"/>
      </w:pPr>
      <w:r w:rsidRPr="0002322A">
        <w:t xml:space="preserve">711 000 formations prescrites, tous financeurs confondus </w:t>
      </w:r>
    </w:p>
    <w:p w14:paraId="7E5497D4" w14:textId="4F82DD86" w:rsidR="00D409BA" w:rsidRDefault="0002322A" w:rsidP="00BF5F5A">
      <w:pPr>
        <w:pStyle w:val="Paragraphedeliste"/>
        <w:numPr>
          <w:ilvl w:val="0"/>
          <w:numId w:val="3"/>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654216">
      <w:pPr>
        <w:pStyle w:val="Paragraphedeliste"/>
        <w:ind w:left="1128"/>
      </w:pPr>
    </w:p>
    <w:p w14:paraId="540F879F" w14:textId="77777777" w:rsidR="00D409BA" w:rsidRPr="00CD3A80" w:rsidRDefault="0002322A" w:rsidP="006C76BA">
      <w:pPr>
        <w:pStyle w:val="Titre2"/>
      </w:pPr>
      <w:bookmarkStart w:id="7" w:name="_Toc224894287"/>
      <w:r w:rsidRPr="00CD3A80">
        <w:lastRenderedPageBreak/>
        <w:t>ENGAGEMENTS</w:t>
      </w:r>
      <w:bookmarkEnd w:id="7"/>
      <w:r w:rsidRPr="00CD3A80">
        <w:t xml:space="preserve"> </w:t>
      </w:r>
    </w:p>
    <w:p w14:paraId="4E382F45" w14:textId="6E65D7AA" w:rsidR="0002322A" w:rsidRDefault="0002322A" w:rsidP="00E45CF0">
      <w:pPr>
        <w:jc w:val="both"/>
      </w:pPr>
      <w:r w:rsidRPr="0002322A">
        <w:t>France Travail se veut précurseur, au service de la société française, en mettant la diversité, le développement durable et la responsabilité sociétale au cœur de sa stratégie et de ses valeurs.</w:t>
      </w:r>
    </w:p>
    <w:p w14:paraId="3D163C01" w14:textId="77777777" w:rsidR="00654216" w:rsidRDefault="00654216" w:rsidP="00D409BA"/>
    <w:p w14:paraId="16B9001E" w14:textId="52333C73" w:rsidR="00654216" w:rsidRPr="00CD3A80" w:rsidRDefault="00654216" w:rsidP="00CD3A80">
      <w:pPr>
        <w:pStyle w:val="Titre1"/>
      </w:pPr>
      <w:bookmarkStart w:id="8" w:name="_Toc224894288"/>
      <w:r w:rsidRPr="000D361A">
        <w:t>CONTEXTE :</w:t>
      </w:r>
      <w:bookmarkEnd w:id="8"/>
    </w:p>
    <w:p w14:paraId="6DDB9448" w14:textId="2C2F4175" w:rsidR="00776AD3" w:rsidRDefault="00654216" w:rsidP="00BF5F5A">
      <w:pPr>
        <w:jc w:val="both"/>
      </w:pPr>
      <w:r w:rsidRPr="00654216">
        <w:t xml:space="preserve">Les travaux de réaménagement intérieur des locaux </w:t>
      </w:r>
      <w:r w:rsidR="00FE44D5">
        <w:t xml:space="preserve">du bâtiment </w:t>
      </w:r>
      <w:proofErr w:type="spellStart"/>
      <w:r w:rsidR="00FE44D5">
        <w:t>katamaran</w:t>
      </w:r>
      <w:proofErr w:type="spellEnd"/>
      <w:r w:rsidR="00FE44D5">
        <w:t xml:space="preserve"> situé au 41 avenue Françoise GIROUD à Dijon </w:t>
      </w:r>
      <w:r w:rsidRPr="00654216">
        <w:t xml:space="preserve">consistent principalement à modifier la distribution intérieure par la création ou la modification du cloisonnement. </w:t>
      </w:r>
    </w:p>
    <w:p w14:paraId="61511992" w14:textId="77777777" w:rsidR="00776AD3" w:rsidRDefault="00654216" w:rsidP="00BF5F5A">
      <w:pPr>
        <w:jc w:val="both"/>
      </w:pPr>
      <w:r w:rsidRPr="00654216">
        <w:t>Les corps d’état impactés par ces travaux sont :</w:t>
      </w:r>
    </w:p>
    <w:p w14:paraId="662F2CCA" w14:textId="183E2267" w:rsidR="00776AD3" w:rsidRPr="00B11AC3" w:rsidRDefault="00654216" w:rsidP="00BF5F5A">
      <w:pPr>
        <w:pStyle w:val="Paragraphedeliste"/>
        <w:numPr>
          <w:ilvl w:val="0"/>
          <w:numId w:val="4"/>
        </w:numPr>
        <w:jc w:val="both"/>
        <w:rPr>
          <w:highlight w:val="lightGray"/>
        </w:rPr>
      </w:pPr>
      <w:r w:rsidRPr="00B11AC3">
        <w:rPr>
          <w:highlight w:val="lightGray"/>
        </w:rPr>
        <w:t>Le cloisonnement (cloison amovible, cloison sèche, menuiserie intérieure</w:t>
      </w:r>
      <w:r w:rsidR="00FE44D5">
        <w:rPr>
          <w:highlight w:val="lightGray"/>
        </w:rPr>
        <w:t>, faux plafond</w:t>
      </w:r>
      <w:r w:rsidRPr="00B11AC3">
        <w:rPr>
          <w:highlight w:val="lightGray"/>
        </w:rPr>
        <w:t xml:space="preserve">), </w:t>
      </w:r>
      <w:r w:rsidR="00FE44D5" w:rsidRPr="00FE44D5">
        <w:rPr>
          <w:highlight w:val="lightGray"/>
        </w:rPr>
        <w:t>objet du présent marché</w:t>
      </w:r>
    </w:p>
    <w:p w14:paraId="22DDDFF9" w14:textId="3A340D2C" w:rsidR="00776AD3" w:rsidRPr="00B11AC3" w:rsidRDefault="00654216" w:rsidP="00BF5F5A">
      <w:pPr>
        <w:pStyle w:val="Paragraphedeliste"/>
        <w:numPr>
          <w:ilvl w:val="0"/>
          <w:numId w:val="4"/>
        </w:numPr>
        <w:jc w:val="both"/>
      </w:pPr>
      <w:r w:rsidRPr="00B11AC3">
        <w:t>Les revêtements de sol souple et dur</w:t>
      </w:r>
    </w:p>
    <w:p w14:paraId="25B02F9E" w14:textId="77777777" w:rsidR="00776AD3" w:rsidRPr="00B11AC3" w:rsidRDefault="00654216" w:rsidP="00BF5F5A">
      <w:pPr>
        <w:pStyle w:val="Paragraphedeliste"/>
        <w:numPr>
          <w:ilvl w:val="0"/>
          <w:numId w:val="4"/>
        </w:numPr>
        <w:jc w:val="both"/>
      </w:pPr>
      <w:r w:rsidRPr="00B11AC3">
        <w:t xml:space="preserve">Les revêtements muraux et peinture </w:t>
      </w:r>
    </w:p>
    <w:p w14:paraId="10B37E9F" w14:textId="77777777" w:rsidR="00FE44D5" w:rsidRDefault="00654216" w:rsidP="00BF5F5A">
      <w:pPr>
        <w:pStyle w:val="Paragraphedeliste"/>
        <w:numPr>
          <w:ilvl w:val="0"/>
          <w:numId w:val="4"/>
        </w:numPr>
        <w:jc w:val="both"/>
      </w:pPr>
      <w:r w:rsidRPr="00B11AC3">
        <w:t>Les installations d’électricité courants forts et faibles</w:t>
      </w:r>
    </w:p>
    <w:p w14:paraId="03520443" w14:textId="698B9F81" w:rsidR="00654216" w:rsidRDefault="00654216" w:rsidP="00BF5F5A">
      <w:pPr>
        <w:pStyle w:val="Paragraphedeliste"/>
        <w:numPr>
          <w:ilvl w:val="0"/>
          <w:numId w:val="4"/>
        </w:numPr>
        <w:jc w:val="both"/>
      </w:pPr>
      <w:r w:rsidRPr="00B11AC3">
        <w:t>Les installations CVC (chauffage, ventilation, climatisation)</w:t>
      </w:r>
      <w:r w:rsidR="00FE44D5">
        <w:t xml:space="preserve">, plomberie sanitaire </w:t>
      </w:r>
    </w:p>
    <w:p w14:paraId="52CE9F9E" w14:textId="4BB39188" w:rsidR="00FE44D5" w:rsidRPr="00B11AC3" w:rsidRDefault="00FE44D5" w:rsidP="00BF5F5A">
      <w:pPr>
        <w:pStyle w:val="Paragraphedeliste"/>
        <w:numPr>
          <w:ilvl w:val="0"/>
          <w:numId w:val="4"/>
        </w:numPr>
        <w:jc w:val="both"/>
      </w:pPr>
      <w:r>
        <w:t xml:space="preserve">Mobilier spécifique et agencement sur mesure </w:t>
      </w:r>
    </w:p>
    <w:p w14:paraId="5C2412AE" w14:textId="77777777" w:rsidR="00423CDA" w:rsidRDefault="00423CDA" w:rsidP="00423CDA"/>
    <w:p w14:paraId="25960119" w14:textId="77777777" w:rsidR="00CD3A80" w:rsidRPr="00CD3A80" w:rsidRDefault="00423CDA" w:rsidP="00CD3A80">
      <w:pPr>
        <w:pStyle w:val="Titre1"/>
      </w:pPr>
      <w:bookmarkStart w:id="9" w:name="_Toc224894289"/>
      <w:r w:rsidRPr="00CD3A80">
        <w:t>OBJET DU MARCHE :</w:t>
      </w:r>
      <w:bookmarkEnd w:id="9"/>
      <w:r w:rsidRPr="00CD3A80">
        <w:t xml:space="preserve"> </w:t>
      </w:r>
    </w:p>
    <w:p w14:paraId="3741DE9D" w14:textId="4866AA09" w:rsidR="000D361A" w:rsidRPr="00CD3A80" w:rsidRDefault="00423CDA" w:rsidP="00CD3A80">
      <w:pPr>
        <w:pStyle w:val="Titre2"/>
      </w:pPr>
      <w:bookmarkStart w:id="10" w:name="_Toc224894290"/>
      <w:r w:rsidRPr="00CD3A80">
        <w:t>Libellé et description du marché</w:t>
      </w:r>
      <w:bookmarkEnd w:id="10"/>
    </w:p>
    <w:p w14:paraId="7AD64FF5" w14:textId="3ACAD42E" w:rsidR="000D361A" w:rsidRDefault="00423CDA" w:rsidP="00BF5F5A">
      <w:pPr>
        <w:jc w:val="both"/>
      </w:pPr>
      <w:r w:rsidRPr="00423CDA">
        <w:t xml:space="preserve"> Le présent marché a pour objet la réalisation de travaux de second-œuvre de type « </w:t>
      </w:r>
      <w:r w:rsidR="00B11AC3" w:rsidRPr="00B11AC3">
        <w:rPr>
          <w:highlight w:val="lightGray"/>
        </w:rPr>
        <w:t>Cloisonnement</w:t>
      </w:r>
      <w:r w:rsidRPr="00423CDA">
        <w:t xml:space="preserve"> ». </w:t>
      </w:r>
    </w:p>
    <w:p w14:paraId="733057D2" w14:textId="2F63E4E3" w:rsidR="00423CDA" w:rsidRDefault="00423CDA" w:rsidP="00BF5F5A">
      <w:pPr>
        <w:jc w:val="both"/>
      </w:pPr>
      <w:r w:rsidRPr="00423CDA">
        <w:t>Les travaux de second œuvre sont à réaliser dans les locaux</w:t>
      </w:r>
      <w:r w:rsidR="007F0C7B">
        <w:t xml:space="preserve"> partiellement</w:t>
      </w:r>
      <w:r w:rsidRPr="00423CDA">
        <w:t xml:space="preserve"> occupés par France Travail et concernent principalement la modification des différents espaces </w:t>
      </w:r>
      <w:r w:rsidR="007F0C7B">
        <w:t>des niveaux RDC et R+1.</w:t>
      </w:r>
    </w:p>
    <w:p w14:paraId="3360C3A5" w14:textId="77777777" w:rsidR="007F0C7B" w:rsidRDefault="007F0C7B" w:rsidP="00BF5F5A">
      <w:pPr>
        <w:jc w:val="both"/>
      </w:pPr>
      <w:r>
        <w:t>Le marché concerne l’ensemble des prestations nécessaires au réaménagement des espaces :</w:t>
      </w:r>
    </w:p>
    <w:p w14:paraId="2B14183A" w14:textId="77777777" w:rsidR="007F0C7B" w:rsidRDefault="007F0C7B" w:rsidP="00BF5F5A">
      <w:pPr>
        <w:pStyle w:val="Paragraphedeliste"/>
        <w:numPr>
          <w:ilvl w:val="0"/>
          <w:numId w:val="7"/>
        </w:numPr>
        <w:ind w:left="768"/>
        <w:jc w:val="both"/>
      </w:pPr>
      <w:r>
        <w:t>Dépose/repose des aménagements intérieurs avec réutilisation maximum des éléments déposés</w:t>
      </w:r>
    </w:p>
    <w:p w14:paraId="0D98C5D6" w14:textId="77777777" w:rsidR="007F0C7B" w:rsidRDefault="007F0C7B" w:rsidP="00BF5F5A">
      <w:pPr>
        <w:pStyle w:val="Paragraphedeliste"/>
        <w:numPr>
          <w:ilvl w:val="0"/>
          <w:numId w:val="7"/>
        </w:numPr>
        <w:ind w:left="768"/>
        <w:jc w:val="both"/>
      </w:pPr>
      <w:r>
        <w:t>Dépose et mis en stockage dans les locaux de France Travail des éléments déposés</w:t>
      </w:r>
    </w:p>
    <w:p w14:paraId="774F59A2" w14:textId="77777777" w:rsidR="00DB3BA5" w:rsidRDefault="007F0C7B" w:rsidP="00BF5F5A">
      <w:pPr>
        <w:pStyle w:val="Paragraphedeliste"/>
        <w:numPr>
          <w:ilvl w:val="0"/>
          <w:numId w:val="7"/>
        </w:numPr>
        <w:ind w:left="768"/>
        <w:jc w:val="both"/>
      </w:pPr>
      <w:r>
        <w:t>Fourniture et pose des compléments d’aménagement.</w:t>
      </w:r>
    </w:p>
    <w:p w14:paraId="36D4090D" w14:textId="6E6E835B" w:rsidR="00B17FDA" w:rsidRDefault="007F0C7B" w:rsidP="00BF5F5A">
      <w:pPr>
        <w:pStyle w:val="Paragraphedeliste"/>
        <w:numPr>
          <w:ilvl w:val="0"/>
          <w:numId w:val="7"/>
        </w:numPr>
        <w:ind w:left="768"/>
        <w:jc w:val="both"/>
      </w:pPr>
      <w:r>
        <w:t>Mise en décharge ou filière de recyclage des éléments non réutilisés.</w:t>
      </w:r>
    </w:p>
    <w:p w14:paraId="06CBB492" w14:textId="49809491" w:rsidR="00BD2246" w:rsidRPr="00CD3A80" w:rsidRDefault="00BD2246" w:rsidP="00CD3A80">
      <w:pPr>
        <w:pStyle w:val="Titre1"/>
      </w:pPr>
      <w:bookmarkStart w:id="11" w:name="_Toc224894291"/>
      <w:r w:rsidRPr="00BD2246">
        <w:lastRenderedPageBreak/>
        <w:t>DESCRIPTION DÉTAILLÉE DES PRESTATIONS ATTENDUES</w:t>
      </w:r>
      <w:r>
        <w:t> :</w:t>
      </w:r>
      <w:bookmarkEnd w:id="11"/>
      <w:r>
        <w:t xml:space="preserve"> </w:t>
      </w:r>
    </w:p>
    <w:p w14:paraId="0FCE6F0F" w14:textId="72E110FE" w:rsidR="00BD2246" w:rsidRPr="007E0596" w:rsidRDefault="00BD2246" w:rsidP="00CD3A80">
      <w:pPr>
        <w:pStyle w:val="Titre2"/>
        <w:rPr>
          <w:b w:val="0"/>
        </w:rPr>
      </w:pPr>
      <w:bookmarkStart w:id="12" w:name="_Toc224894292"/>
      <w:r>
        <w:t>Objectif des prestations</w:t>
      </w:r>
      <w:bookmarkEnd w:id="12"/>
      <w:r>
        <w:t xml:space="preserve"> </w:t>
      </w:r>
    </w:p>
    <w:p w14:paraId="3EF33A69" w14:textId="77777777" w:rsidR="00BD2246" w:rsidRDefault="00BD2246" w:rsidP="00E45CF0">
      <w:pPr>
        <w:jc w:val="both"/>
      </w:pPr>
      <w:r w:rsidRPr="00BD2246">
        <w:t xml:space="preserve"> L’objectif des prestations est la réalisation de travaux de second-œuvre, y compris toutes les finitions annexes et accessoires nécessaires au parfait achèvement de l’ouvrage, dans le cadre de la modification de l’aménagement intérieur des locaux. </w:t>
      </w:r>
    </w:p>
    <w:p w14:paraId="75D6B33A" w14:textId="143D3183" w:rsidR="00BD2246" w:rsidRDefault="00BD2246" w:rsidP="00E45CF0">
      <w:pPr>
        <w:jc w:val="both"/>
      </w:pPr>
      <w:r w:rsidRPr="00BD2246">
        <w:t xml:space="preserve">L’attention du </w:t>
      </w:r>
      <w:r w:rsidR="005843A4">
        <w:t>candidat</w:t>
      </w:r>
      <w:r w:rsidRPr="00BD2246">
        <w:t xml:space="preserve"> est attirée sur le fait que les travaux sont à réaliser dans des locaux classés ERP (Etablissement Recevant du Public), dont l’activité est maintenue. </w:t>
      </w:r>
    </w:p>
    <w:p w14:paraId="3DB355DE" w14:textId="2EA3BF93" w:rsidR="00BD2246" w:rsidRDefault="00BD2246" w:rsidP="00E45CF0">
      <w:pPr>
        <w:jc w:val="both"/>
      </w:pPr>
      <w:r w:rsidRPr="00BD2246">
        <w:t xml:space="preserve">La gêne (sonore, visuelle, olfactive) occasionnée par les travaux doit être réduite à son minimum. Les équipes du </w:t>
      </w:r>
      <w:r w:rsidR="005843A4">
        <w:t>candidat</w:t>
      </w:r>
      <w:r w:rsidR="005843A4" w:rsidRPr="00BD2246">
        <w:t xml:space="preserve"> </w:t>
      </w:r>
      <w:r w:rsidRPr="00BD2246">
        <w:t>intervenant sur le chantier doivent respecter la plus grande discrétion possible.</w:t>
      </w:r>
    </w:p>
    <w:p w14:paraId="5CA34D85" w14:textId="22056E28" w:rsidR="008626AC" w:rsidRDefault="00BD2246" w:rsidP="00E45CF0">
      <w:pPr>
        <w:jc w:val="both"/>
      </w:pPr>
      <w:r w:rsidRPr="00BD2246">
        <w:t xml:space="preserve"> Pour </w:t>
      </w:r>
      <w:r w:rsidR="008626AC">
        <w:t>cette opération</w:t>
      </w:r>
      <w:r w:rsidRPr="00BD2246">
        <w:t xml:space="preserve">, </w:t>
      </w:r>
      <w:r w:rsidR="008626AC">
        <w:t>un CSPS rédigera son PGC sur la base du projet engagée. Chaque entreprise devra fournir un PPSPS établi sur la base de son document joint à la présente consultation.</w:t>
      </w:r>
    </w:p>
    <w:p w14:paraId="25BE58EB" w14:textId="3B9E6872" w:rsidR="00B17FDA" w:rsidRPr="002E1203" w:rsidRDefault="00B17FDA" w:rsidP="00CD3A80">
      <w:pPr>
        <w:pStyle w:val="Titre2"/>
        <w:rPr>
          <w:b w:val="0"/>
        </w:rPr>
      </w:pPr>
      <w:bookmarkStart w:id="13" w:name="_Toc224894293"/>
      <w:r w:rsidRPr="002E1203">
        <w:t>Caractéristiques techniques / modalités d’exécution des prestations</w:t>
      </w:r>
      <w:bookmarkEnd w:id="13"/>
      <w:r w:rsidRPr="002E1203">
        <w:t xml:space="preserve"> </w:t>
      </w:r>
    </w:p>
    <w:p w14:paraId="1F080D38" w14:textId="21479672" w:rsidR="00B17FDA" w:rsidRPr="002E1203" w:rsidRDefault="00B17FDA" w:rsidP="003867E2">
      <w:pPr>
        <w:pStyle w:val="Titre3"/>
        <w:rPr>
          <w:b w:val="0"/>
        </w:rPr>
      </w:pPr>
      <w:bookmarkStart w:id="14" w:name="_Toc224894294"/>
      <w:r w:rsidRPr="003867E2">
        <w:t>Prestations</w:t>
      </w:r>
      <w:r w:rsidRPr="002E1203">
        <w:t xml:space="preserve"> associées</w:t>
      </w:r>
      <w:bookmarkEnd w:id="14"/>
    </w:p>
    <w:p w14:paraId="52F870A6" w14:textId="04A9DAB6" w:rsidR="0081668B" w:rsidRDefault="00B17FDA" w:rsidP="00E45CF0">
      <w:pPr>
        <w:jc w:val="both"/>
      </w:pPr>
      <w:bookmarkStart w:id="15" w:name="_Hlk219791343"/>
      <w:r w:rsidRPr="00B17FDA">
        <w:t xml:space="preserve"> Le </w:t>
      </w:r>
      <w:r w:rsidR="0008688D">
        <w:t xml:space="preserve">candidat </w:t>
      </w:r>
      <w:r w:rsidRPr="00B17FDA">
        <w:t>fournit tous les plans de chantier, schémas et détail d’exécution nécessaires à ses interventions</w:t>
      </w:r>
      <w:r w:rsidR="008626AC">
        <w:t xml:space="preserve"> sur la base des plans fournis par Ligne Tertiaire</w:t>
      </w:r>
      <w:r w:rsidRPr="00B17FDA">
        <w:t xml:space="preserve">. </w:t>
      </w:r>
    </w:p>
    <w:p w14:paraId="64F18E20" w14:textId="21E644FB" w:rsidR="0081668B" w:rsidRPr="0081668B" w:rsidRDefault="00B17FDA" w:rsidP="00CD3A80">
      <w:pPr>
        <w:pStyle w:val="Titre3"/>
        <w:rPr>
          <w:b w:val="0"/>
        </w:rPr>
      </w:pPr>
      <w:bookmarkStart w:id="16" w:name="_Toc224894295"/>
      <w:bookmarkEnd w:id="15"/>
      <w:r w:rsidRPr="0081668B">
        <w:t>Pré requis</w:t>
      </w:r>
      <w:bookmarkEnd w:id="16"/>
      <w:r w:rsidRPr="0081668B">
        <w:t xml:space="preserve"> </w:t>
      </w:r>
    </w:p>
    <w:p w14:paraId="34966FBE" w14:textId="11272157" w:rsidR="00062E9B" w:rsidRDefault="00B17FDA" w:rsidP="00E45CF0">
      <w:pPr>
        <w:jc w:val="both"/>
      </w:pPr>
      <w:bookmarkStart w:id="17" w:name="_Hlk219791418"/>
      <w:r w:rsidRPr="00B17FDA">
        <w:t xml:space="preserve">En cas de coordination d’intervention avec les lots second-œuvre « Electricité Courants forts et faibles », « Peinture » et « Cloisonnement », ainsi qu’avec les prestations techniques de type « </w:t>
      </w:r>
      <w:r w:rsidR="008626AC">
        <w:t xml:space="preserve">plomberie sanitaire </w:t>
      </w:r>
      <w:r w:rsidRPr="00B17FDA">
        <w:t xml:space="preserve">CVC », le </w:t>
      </w:r>
      <w:r w:rsidR="0008688D">
        <w:t>candidat</w:t>
      </w:r>
      <w:r w:rsidRPr="00B17FDA">
        <w:t xml:space="preserve"> doit prendre en compte les contraintes des autres intervenants et s’organiser pour réduire au maximum la durée du chantier.</w:t>
      </w:r>
    </w:p>
    <w:p w14:paraId="4364C3E0" w14:textId="4A671575" w:rsidR="00062E9B" w:rsidRDefault="00B17FDA" w:rsidP="00E45CF0">
      <w:pPr>
        <w:jc w:val="both"/>
      </w:pPr>
      <w:r w:rsidRPr="00B17FDA">
        <w:t xml:space="preserve"> Le planning d’intervention </w:t>
      </w:r>
      <w:r w:rsidR="008626AC">
        <w:t>sera</w:t>
      </w:r>
      <w:r w:rsidRPr="00B17FDA">
        <w:t xml:space="preserve"> établi lors d’une réunion préparatoire sur le site réunissant l’ensemble des intervenants. </w:t>
      </w:r>
    </w:p>
    <w:p w14:paraId="6FAEFD92" w14:textId="54881628" w:rsidR="008626AC" w:rsidRDefault="00B17FDA" w:rsidP="00E45CF0">
      <w:pPr>
        <w:jc w:val="both"/>
        <w:sectPr w:rsidR="008626AC">
          <w:pgSz w:w="11906" w:h="16838"/>
          <w:pgMar w:top="1417" w:right="1417" w:bottom="1417" w:left="1417" w:header="708" w:footer="708" w:gutter="0"/>
          <w:cols w:space="708"/>
          <w:docGrid w:linePitch="360"/>
        </w:sectPr>
      </w:pPr>
      <w:r w:rsidRPr="00B17FDA">
        <w:t>Dans tous les cas, le planning établi lors de la préparation du chantier doit être respecté</w:t>
      </w:r>
      <w:r w:rsidR="00A70511">
        <w:t>.</w:t>
      </w:r>
    </w:p>
    <w:bookmarkEnd w:id="17"/>
    <w:p w14:paraId="70606DAE" w14:textId="0A4991A3" w:rsidR="00B17FDA" w:rsidRDefault="00B17FDA" w:rsidP="0081668B"/>
    <w:p w14:paraId="0D2398EE" w14:textId="0DB4399C" w:rsidR="002B4645" w:rsidRPr="002B4645" w:rsidRDefault="002B4645" w:rsidP="00CD3A80">
      <w:pPr>
        <w:pStyle w:val="Titre3"/>
        <w:rPr>
          <w:b w:val="0"/>
        </w:rPr>
      </w:pPr>
      <w:bookmarkStart w:id="18" w:name="_Toc224894296"/>
      <w:r w:rsidRPr="002B4645">
        <w:t>Contenu des prestations</w:t>
      </w:r>
      <w:bookmarkEnd w:id="18"/>
    </w:p>
    <w:p w14:paraId="29820B11" w14:textId="1866ACF8" w:rsidR="002B4645" w:rsidRDefault="008626AC" w:rsidP="00E45CF0">
      <w:pPr>
        <w:jc w:val="both"/>
      </w:pPr>
      <w:bookmarkStart w:id="19" w:name="_Hlk219738630"/>
      <w:r w:rsidRPr="002B4645">
        <w:t>Les</w:t>
      </w:r>
      <w:r w:rsidR="002B4645" w:rsidRPr="002B4645">
        <w:t xml:space="preserve"> </w:t>
      </w:r>
      <w:r>
        <w:t>candidats</w:t>
      </w:r>
      <w:r w:rsidR="002B4645" w:rsidRPr="002B4645">
        <w:t xml:space="preserve"> </w:t>
      </w:r>
      <w:r w:rsidRPr="002B4645">
        <w:t>effectue</w:t>
      </w:r>
      <w:r>
        <w:t>ront</w:t>
      </w:r>
      <w:r w:rsidR="002B4645" w:rsidRPr="002B4645">
        <w:t xml:space="preserve"> une visite du site en présence d’un représentant du service immobilier de la région Bourgogne Franche-Comté de France Travail pour prendre connaissance de l’état existant, afin d’estimer, sur la base du plan projet et de la date prévisionnelle des travaux transmis par </w:t>
      </w:r>
      <w:r>
        <w:t>Ligne Tertiaire</w:t>
      </w:r>
      <w:r w:rsidR="002B4645" w:rsidRPr="002B4645">
        <w:t>, les produits et matériaux qui doivent être mis en œuvre et évaluer les contraintes et la complexité du chantier.</w:t>
      </w:r>
    </w:p>
    <w:p w14:paraId="53D792D3" w14:textId="4A2CA132" w:rsidR="008626AC" w:rsidRDefault="00F16B3A" w:rsidP="00E45CF0">
      <w:pPr>
        <w:jc w:val="both"/>
      </w:pPr>
      <w:r w:rsidRPr="00F16B3A">
        <w:t xml:space="preserve">A l’issue de cette visite obligatoire réalisée, </w:t>
      </w:r>
      <w:r w:rsidR="008626AC">
        <w:t>les candidats établiront</w:t>
      </w:r>
      <w:r w:rsidRPr="00F16B3A">
        <w:t xml:space="preserve"> </w:t>
      </w:r>
      <w:r w:rsidR="008626AC">
        <w:t>leur chiffrage sur la base des descriptifs travaux, bordereaux de prix et plans.</w:t>
      </w:r>
    </w:p>
    <w:p w14:paraId="6C30C686" w14:textId="77777777" w:rsidR="00F16B3A" w:rsidRDefault="00F16B3A" w:rsidP="00E45CF0">
      <w:pPr>
        <w:jc w:val="both"/>
      </w:pPr>
      <w:r w:rsidRPr="00F16B3A">
        <w:t xml:space="preserve">En cas de dépose pour réemploi immédiat ou pour stockage pour une utilisation ultérieure dans les locaux de France Travail la dépose doit être soignée. </w:t>
      </w:r>
    </w:p>
    <w:p w14:paraId="7B3367F6" w14:textId="259C88A4" w:rsidR="002B4645" w:rsidRDefault="00F16B3A" w:rsidP="00E45CF0">
      <w:pPr>
        <w:jc w:val="both"/>
      </w:pPr>
      <w:r w:rsidRPr="00F16B3A">
        <w:t xml:space="preserve">En cas de stockage pour une utilisation ultérieure, le </w:t>
      </w:r>
      <w:r w:rsidR="005843A4">
        <w:t>candidat</w:t>
      </w:r>
      <w:r w:rsidR="005843A4" w:rsidRPr="00BD2246">
        <w:t xml:space="preserve"> </w:t>
      </w:r>
      <w:r w:rsidRPr="00F16B3A">
        <w:t>veille également à ce que le matériel déposé soit stocké dans des conditions permettant une future utilisation.</w:t>
      </w:r>
    </w:p>
    <w:p w14:paraId="5949E5EF" w14:textId="77777777" w:rsidR="008626AC" w:rsidRDefault="00F16B3A" w:rsidP="00E45CF0">
      <w:pPr>
        <w:jc w:val="both"/>
      </w:pPr>
      <w:r w:rsidRPr="00F16B3A">
        <w:t>Les prestations attendues portent sur la dépose soignée (réemploi et/ou stockage) ou la dépose pour mise en décharge, la mise en stockage, la repose du matériel déposé et la fourniture et la pose des nouveaux produits, matériaux ou matériels tels que prévus au marché</w:t>
      </w:r>
      <w:r w:rsidR="008626AC">
        <w:t xml:space="preserve"> de l’accord cadre. </w:t>
      </w:r>
    </w:p>
    <w:p w14:paraId="6153E21C" w14:textId="77777777" w:rsidR="00273D76" w:rsidRDefault="00273D76" w:rsidP="008626AC"/>
    <w:p w14:paraId="729F543C" w14:textId="0D471459" w:rsidR="00F16B3A" w:rsidRPr="00CD3A80" w:rsidRDefault="006C76BA" w:rsidP="00CD3A80">
      <w:pPr>
        <w:pStyle w:val="Titre1"/>
      </w:pPr>
      <w:bookmarkStart w:id="20" w:name="_Toc224894297"/>
      <w:bookmarkEnd w:id="19"/>
      <w:r>
        <w:t>CLOISONS AMOVIBLES</w:t>
      </w:r>
      <w:bookmarkEnd w:id="20"/>
      <w:r w:rsidR="00F16B3A" w:rsidRPr="00CD3A80">
        <w:t xml:space="preserve"> </w:t>
      </w:r>
    </w:p>
    <w:p w14:paraId="7DD7375E" w14:textId="68BC1744" w:rsidR="006C76BA" w:rsidRPr="006C76BA" w:rsidRDefault="00F16B3A" w:rsidP="006C76BA">
      <w:pPr>
        <w:pStyle w:val="Titre2"/>
      </w:pPr>
      <w:bookmarkStart w:id="21" w:name="_Toc224894298"/>
      <w:r w:rsidRPr="00CD3A80">
        <w:t>Dépose pour réemploi ou stockage dans les locaux de France Travail</w:t>
      </w:r>
      <w:bookmarkEnd w:id="21"/>
      <w:r w:rsidRPr="00CD3A80">
        <w:t xml:space="preserve"> </w:t>
      </w:r>
    </w:p>
    <w:p w14:paraId="25E970E9" w14:textId="77777777" w:rsidR="006C76BA" w:rsidRPr="006C76BA" w:rsidRDefault="00F16B3A" w:rsidP="00D06D77">
      <w:pPr>
        <w:pStyle w:val="Titre3"/>
      </w:pPr>
      <w:bookmarkStart w:id="22" w:name="_Toc224894299"/>
      <w:r w:rsidRPr="006C76BA">
        <w:t>Dépose soignée de cloison pleine pour réemploi ou stockage :</w:t>
      </w:r>
      <w:bookmarkEnd w:id="22"/>
      <w:r w:rsidRPr="006C76BA">
        <w:t xml:space="preserve"> </w:t>
      </w:r>
    </w:p>
    <w:p w14:paraId="174367A5" w14:textId="7794E386" w:rsidR="00F16B3A" w:rsidRDefault="00F16B3A" w:rsidP="00E45CF0">
      <w:pPr>
        <w:pStyle w:val="Paragraphedeliste"/>
        <w:ind w:firstLine="698"/>
        <w:jc w:val="both"/>
      </w:pPr>
      <w:r w:rsidRPr="00F16B3A">
        <w:t xml:space="preserve">Dépose soignée des parements, du matériau de remplissage, des couvre-joints, de l’ossature, des lisses haute et basse, y compris coupe des lisses si nécessaire. Stockage soigné et manutention pour réemploi sur le site. Coordination avec l’électricien si présence d’interrupteur ou de prises électriques dans le module déposé. Mode de métré ou unité d’œuvre : mètre carré </w:t>
      </w:r>
    </w:p>
    <w:p w14:paraId="3AB28895" w14:textId="557805BF" w:rsidR="008626AC" w:rsidRPr="00D06D77" w:rsidRDefault="008626AC" w:rsidP="008626AC">
      <w:pPr>
        <w:rPr>
          <w:u w:val="single"/>
        </w:rPr>
      </w:pPr>
      <w:r>
        <w:tab/>
      </w:r>
      <w:r w:rsidRPr="00D06D77">
        <w:rPr>
          <w:u w:val="single"/>
        </w:rPr>
        <w:t xml:space="preserve">Localisation : </w:t>
      </w:r>
    </w:p>
    <w:p w14:paraId="09FC4F75" w14:textId="77777777" w:rsidR="00D06D77" w:rsidRPr="00D06D77" w:rsidRDefault="00D5319F" w:rsidP="002E3F7D">
      <w:pPr>
        <w:pStyle w:val="Paragraphedeliste"/>
        <w:numPr>
          <w:ilvl w:val="1"/>
          <w:numId w:val="6"/>
        </w:numPr>
        <w:rPr>
          <w:u w:val="single"/>
        </w:rPr>
      </w:pPr>
      <w:r w:rsidRPr="00D06D77">
        <w:rPr>
          <w:u w:val="single"/>
        </w:rPr>
        <w:t xml:space="preserve">RDC : </w:t>
      </w:r>
      <w:r w:rsidR="001705C5" w:rsidRPr="00D06D77">
        <w:rPr>
          <w:u w:val="single"/>
        </w:rPr>
        <w:t>aile A </w:t>
      </w:r>
      <w:r w:rsidR="00C80412" w:rsidRPr="00D06D77">
        <w:rPr>
          <w:u w:val="single"/>
        </w:rPr>
        <w:t xml:space="preserve">/DPC </w:t>
      </w:r>
      <w:r w:rsidR="001705C5" w:rsidRPr="00D06D77">
        <w:rPr>
          <w:u w:val="single"/>
        </w:rPr>
        <w:t xml:space="preserve">: </w:t>
      </w:r>
    </w:p>
    <w:p w14:paraId="5FEAF501" w14:textId="3B9BB64D" w:rsidR="00F16DFB" w:rsidRDefault="00D06D77" w:rsidP="002E3F7D">
      <w:pPr>
        <w:pStyle w:val="Paragraphedeliste"/>
        <w:numPr>
          <w:ilvl w:val="2"/>
          <w:numId w:val="6"/>
        </w:numPr>
      </w:pPr>
      <w:r w:rsidRPr="00D06D77">
        <w:t>4</w:t>
      </w:r>
      <w:r w:rsidR="00B8412C">
        <w:t>0</w:t>
      </w:r>
      <w:r w:rsidRPr="00D06D77">
        <w:t>m²</w:t>
      </w:r>
      <w:r>
        <w:t xml:space="preserve"> </w:t>
      </w:r>
      <w:r w:rsidR="001705C5">
        <w:t>Bureau 3 / Bureau 8 / bureau 9 / Bureau 10 / bureau 11</w:t>
      </w:r>
    </w:p>
    <w:p w14:paraId="4C0525AC" w14:textId="228BC115" w:rsidR="00D5319F" w:rsidRPr="008F5028" w:rsidRDefault="00D5319F" w:rsidP="002E3F7D">
      <w:pPr>
        <w:pStyle w:val="Paragraphedeliste"/>
        <w:numPr>
          <w:ilvl w:val="1"/>
          <w:numId w:val="6"/>
        </w:numPr>
        <w:rPr>
          <w:u w:val="single"/>
          <w:lang w:val="en-US"/>
        </w:rPr>
      </w:pPr>
      <w:r w:rsidRPr="008F5028">
        <w:rPr>
          <w:u w:val="single"/>
          <w:lang w:val="en-US"/>
        </w:rPr>
        <w:t>R+1</w:t>
      </w:r>
      <w:r w:rsidR="00BF100E" w:rsidRPr="008F5028">
        <w:rPr>
          <w:u w:val="single"/>
          <w:lang w:val="en-US"/>
        </w:rPr>
        <w:t xml:space="preserve"> Aile A / DDO / DIRECTION / DGCT / </w:t>
      </w:r>
      <w:r w:rsidR="00CD563E" w:rsidRPr="008F5028">
        <w:rPr>
          <w:u w:val="single"/>
          <w:lang w:val="en-US"/>
        </w:rPr>
        <w:t>MEDIATION:</w:t>
      </w:r>
    </w:p>
    <w:p w14:paraId="3A6D8183" w14:textId="59D8AA21" w:rsidR="002E3F7D" w:rsidRPr="00727E1B" w:rsidRDefault="00B8412C" w:rsidP="002E3F7D">
      <w:pPr>
        <w:pStyle w:val="Paragraphedeliste"/>
        <w:numPr>
          <w:ilvl w:val="2"/>
          <w:numId w:val="6"/>
        </w:numPr>
      </w:pPr>
      <w:r w:rsidRPr="00727E1B">
        <w:t>90</w:t>
      </w:r>
      <w:r w:rsidR="00BF100E" w:rsidRPr="00727E1B">
        <w:t>m²</w:t>
      </w:r>
      <w:r w:rsidR="00727E1B" w:rsidRPr="00727E1B">
        <w:t xml:space="preserve"> bureau</w:t>
      </w:r>
      <w:r w:rsidR="00FB7E76">
        <w:t>x</w:t>
      </w:r>
      <w:r w:rsidR="00727E1B" w:rsidRPr="00727E1B">
        <w:t xml:space="preserve"> 2/4/9/10/11/12/13/14/17</w:t>
      </w:r>
    </w:p>
    <w:p w14:paraId="1DD0C8AE" w14:textId="7D2A2B92" w:rsidR="002E3F7D" w:rsidRDefault="002E3F7D" w:rsidP="002E3F7D">
      <w:pPr>
        <w:pStyle w:val="Paragraphedeliste"/>
        <w:numPr>
          <w:ilvl w:val="1"/>
          <w:numId w:val="6"/>
        </w:numPr>
        <w:rPr>
          <w:u w:val="single"/>
        </w:rPr>
      </w:pPr>
      <w:r>
        <w:rPr>
          <w:u w:val="single"/>
        </w:rPr>
        <w:t>R+1 Aile B</w:t>
      </w:r>
      <w:r w:rsidR="00103EF9">
        <w:rPr>
          <w:u w:val="single"/>
        </w:rPr>
        <w:t xml:space="preserve"> /</w:t>
      </w:r>
      <w:r>
        <w:rPr>
          <w:u w:val="single"/>
        </w:rPr>
        <w:t xml:space="preserve"> </w:t>
      </w:r>
      <w:r w:rsidR="00103EF9">
        <w:rPr>
          <w:u w:val="single"/>
        </w:rPr>
        <w:t>DAFG / DMRS / DRAPS / IC / DSI :</w:t>
      </w:r>
    </w:p>
    <w:p w14:paraId="1310BD44" w14:textId="77777777" w:rsidR="00727E1B" w:rsidRDefault="00103EF9" w:rsidP="00727E1B">
      <w:pPr>
        <w:pStyle w:val="Paragraphedeliste"/>
        <w:numPr>
          <w:ilvl w:val="2"/>
          <w:numId w:val="6"/>
        </w:numPr>
      </w:pPr>
      <w:r w:rsidRPr="00103EF9">
        <w:t>1</w:t>
      </w:r>
      <w:r w:rsidR="0056265D">
        <w:t>0</w:t>
      </w:r>
      <w:r w:rsidR="00B8412C">
        <w:t>0</w:t>
      </w:r>
      <w:r w:rsidRPr="00103EF9">
        <w:t>m²</w:t>
      </w:r>
      <w:r w:rsidR="00727E1B">
        <w:t xml:space="preserve"> BUREAU 26/33/45/46 DGTS</w:t>
      </w:r>
    </w:p>
    <w:p w14:paraId="21915F6C" w14:textId="3B6F5246" w:rsidR="00727E1B" w:rsidRDefault="00727E1B" w:rsidP="00727E1B">
      <w:pPr>
        <w:pStyle w:val="Paragraphedeliste"/>
        <w:numPr>
          <w:ilvl w:val="1"/>
          <w:numId w:val="6"/>
        </w:numPr>
        <w:rPr>
          <w:u w:val="single"/>
        </w:rPr>
      </w:pPr>
      <w:r>
        <w:rPr>
          <w:u w:val="single"/>
        </w:rPr>
        <w:t>RDC : Aile B : Salles régionales :</w:t>
      </w:r>
    </w:p>
    <w:p w14:paraId="6F39BF15" w14:textId="7AE42502" w:rsidR="00727E1B" w:rsidRDefault="00FB7E76" w:rsidP="00727E1B">
      <w:pPr>
        <w:pStyle w:val="Paragraphedeliste"/>
        <w:numPr>
          <w:ilvl w:val="2"/>
          <w:numId w:val="6"/>
        </w:numPr>
        <w:rPr>
          <w:u w:val="single"/>
        </w:rPr>
      </w:pPr>
      <w:r>
        <w:rPr>
          <w:u w:val="single"/>
        </w:rPr>
        <w:t>6</w:t>
      </w:r>
      <w:r w:rsidR="007E541F">
        <w:rPr>
          <w:u w:val="single"/>
        </w:rPr>
        <w:t>0</w:t>
      </w:r>
      <w:r>
        <w:rPr>
          <w:u w:val="single"/>
        </w:rPr>
        <w:t xml:space="preserve">m² </w:t>
      </w:r>
      <w:r w:rsidR="00727E1B">
        <w:rPr>
          <w:u w:val="single"/>
        </w:rPr>
        <w:t>Bureau</w:t>
      </w:r>
      <w:r>
        <w:rPr>
          <w:u w:val="single"/>
        </w:rPr>
        <w:t>x</w:t>
      </w:r>
      <w:r w:rsidR="00727E1B">
        <w:rPr>
          <w:u w:val="single"/>
        </w:rPr>
        <w:t xml:space="preserve"> 22/23/26/27/28 RGTS-CAFE</w:t>
      </w:r>
    </w:p>
    <w:p w14:paraId="3107F93E" w14:textId="77777777" w:rsidR="00F16DFB" w:rsidRDefault="00F16DFB" w:rsidP="00F16DFB">
      <w:pPr>
        <w:pStyle w:val="Paragraphedeliste"/>
        <w:ind w:firstLine="698"/>
      </w:pPr>
    </w:p>
    <w:p w14:paraId="449B980B" w14:textId="74123ACF" w:rsidR="00F16DFB" w:rsidRDefault="00F16B3A" w:rsidP="00D06D77">
      <w:pPr>
        <w:pStyle w:val="Titre3"/>
      </w:pPr>
      <w:bookmarkStart w:id="23" w:name="_Toc224894300"/>
      <w:r w:rsidRPr="00F16DFB">
        <w:t>Dépose soignée de cloison vitrée sur allège pour réemploi ou stockage</w:t>
      </w:r>
      <w:r w:rsidR="00AF31B2">
        <w:t> :</w:t>
      </w:r>
      <w:bookmarkEnd w:id="23"/>
      <w:r w:rsidRPr="00F16B3A">
        <w:t xml:space="preserve"> </w:t>
      </w:r>
    </w:p>
    <w:p w14:paraId="2C61E15D" w14:textId="77777777" w:rsidR="00EC0FB5" w:rsidRDefault="00EC0FB5" w:rsidP="00E45CF0">
      <w:pPr>
        <w:ind w:left="709" w:firstLine="709"/>
        <w:jc w:val="both"/>
        <w:rPr>
          <w:u w:val="single"/>
        </w:rPr>
      </w:pPr>
      <w:r w:rsidRPr="00EC0FB5">
        <w:t>Dépose soignée des vitrages simples ou doubles, des allèges pleines, des couvre-joints, des stores, des joints, ainsi que des lisses hautes et basses, comprenant toutes sujétions de découpe des lisses si nécessaire. Les éléments déposés feront l’objet d’un stockage et d’une manutention soignés en vue de leur réemploi ultérieur sur site. Mode de métré ou unité d’œuvre : m².</w:t>
      </w:r>
      <w:r w:rsidRPr="00D06D77">
        <w:rPr>
          <w:u w:val="single"/>
        </w:rPr>
        <w:t xml:space="preserve"> </w:t>
      </w:r>
    </w:p>
    <w:p w14:paraId="2D14354A" w14:textId="18486546" w:rsidR="00D5319F" w:rsidRPr="00D06D77" w:rsidRDefault="00EC0FB5" w:rsidP="00D5319F">
      <w:pPr>
        <w:ind w:firstLine="709"/>
        <w:rPr>
          <w:u w:val="single"/>
        </w:rPr>
      </w:pPr>
      <w:r w:rsidRPr="00D06D77">
        <w:rPr>
          <w:u w:val="single"/>
        </w:rPr>
        <w:t>Localisation</w:t>
      </w:r>
      <w:r w:rsidR="00D5319F" w:rsidRPr="00D06D77">
        <w:rPr>
          <w:u w:val="single"/>
        </w:rPr>
        <w:t xml:space="preserve"> : </w:t>
      </w:r>
    </w:p>
    <w:p w14:paraId="3ED326E6" w14:textId="04AF8E0A" w:rsidR="00D06D77" w:rsidRPr="00D06D77" w:rsidRDefault="00D5319F" w:rsidP="002E3F7D">
      <w:pPr>
        <w:pStyle w:val="Paragraphedeliste"/>
        <w:numPr>
          <w:ilvl w:val="1"/>
          <w:numId w:val="6"/>
        </w:numPr>
        <w:rPr>
          <w:u w:val="single"/>
        </w:rPr>
      </w:pPr>
      <w:r w:rsidRPr="00D06D77">
        <w:rPr>
          <w:u w:val="single"/>
        </w:rPr>
        <w:t xml:space="preserve">RDC : </w:t>
      </w:r>
      <w:r w:rsidR="00D06D77" w:rsidRPr="00D06D77">
        <w:rPr>
          <w:u w:val="single"/>
        </w:rPr>
        <w:t>Aile A / DPC :</w:t>
      </w:r>
    </w:p>
    <w:p w14:paraId="15C6819A" w14:textId="0774EC7C" w:rsidR="001705C5" w:rsidRDefault="001705C5" w:rsidP="002E3F7D">
      <w:pPr>
        <w:pStyle w:val="Paragraphedeliste"/>
        <w:numPr>
          <w:ilvl w:val="2"/>
          <w:numId w:val="6"/>
        </w:numPr>
      </w:pPr>
      <w:r w:rsidRPr="00D06D77">
        <w:t>28 m²</w:t>
      </w:r>
      <w:r>
        <w:t> : Bureau</w:t>
      </w:r>
      <w:r w:rsidR="00FB7E76">
        <w:t>x</w:t>
      </w:r>
      <w:r>
        <w:t xml:space="preserve"> 3 / 8 / 9 / 10 / 11</w:t>
      </w:r>
    </w:p>
    <w:p w14:paraId="6DAF7294" w14:textId="10BC93DB" w:rsidR="00375EFC" w:rsidRDefault="00375EFC" w:rsidP="00375EFC">
      <w:pPr>
        <w:pStyle w:val="Paragraphedeliste"/>
        <w:numPr>
          <w:ilvl w:val="1"/>
          <w:numId w:val="6"/>
        </w:numPr>
        <w:rPr>
          <w:u w:val="single"/>
        </w:rPr>
      </w:pPr>
      <w:r>
        <w:rPr>
          <w:u w:val="single"/>
        </w:rPr>
        <w:t>R+1 Aile B</w:t>
      </w:r>
      <w:r w:rsidR="00727E1B">
        <w:rPr>
          <w:u w:val="single"/>
        </w:rPr>
        <w:t> :</w:t>
      </w:r>
      <w:r>
        <w:rPr>
          <w:u w:val="single"/>
        </w:rPr>
        <w:t xml:space="preserve"> DAFG / DMRS / DRAPS / IC / DSI :</w:t>
      </w:r>
    </w:p>
    <w:p w14:paraId="6297C204" w14:textId="5CB42ED1" w:rsidR="00375EFC" w:rsidRDefault="00375EFC" w:rsidP="00375EFC">
      <w:pPr>
        <w:pStyle w:val="Paragraphedeliste"/>
        <w:numPr>
          <w:ilvl w:val="2"/>
          <w:numId w:val="6"/>
        </w:numPr>
      </w:pPr>
      <w:r w:rsidRPr="00375EFC">
        <w:t>3.2m² bureau</w:t>
      </w:r>
      <w:r w:rsidR="00FB7E76">
        <w:t>x</w:t>
      </w:r>
      <w:r w:rsidRPr="00375EFC">
        <w:t xml:space="preserve"> </w:t>
      </w:r>
      <w:r w:rsidR="00727E1B">
        <w:t xml:space="preserve">32 35 et </w:t>
      </w:r>
      <w:proofErr w:type="spellStart"/>
      <w:r w:rsidR="00727E1B">
        <w:t>dgts</w:t>
      </w:r>
      <w:proofErr w:type="spellEnd"/>
    </w:p>
    <w:p w14:paraId="64D00E37" w14:textId="608D8803" w:rsidR="009A26B9" w:rsidRDefault="009A26B9" w:rsidP="009A26B9">
      <w:pPr>
        <w:pStyle w:val="Paragraphedeliste"/>
        <w:numPr>
          <w:ilvl w:val="1"/>
          <w:numId w:val="6"/>
        </w:numPr>
        <w:rPr>
          <w:u w:val="single"/>
        </w:rPr>
      </w:pPr>
      <w:r>
        <w:rPr>
          <w:u w:val="single"/>
        </w:rPr>
        <w:t>R+1 Aile A</w:t>
      </w:r>
      <w:r w:rsidR="00727E1B">
        <w:rPr>
          <w:u w:val="single"/>
        </w:rPr>
        <w:t xml:space="preserve"> </w:t>
      </w:r>
      <w:r>
        <w:rPr>
          <w:u w:val="single"/>
        </w:rPr>
        <w:t>: Direction DGCT</w:t>
      </w:r>
    </w:p>
    <w:p w14:paraId="14503A0F" w14:textId="403230F9" w:rsidR="009A26B9" w:rsidRPr="00375EFC" w:rsidRDefault="00727E1B" w:rsidP="009A26B9">
      <w:pPr>
        <w:pStyle w:val="Paragraphedeliste"/>
        <w:numPr>
          <w:ilvl w:val="2"/>
          <w:numId w:val="6"/>
        </w:numPr>
      </w:pPr>
      <w:r>
        <w:t>47</w:t>
      </w:r>
      <w:r w:rsidR="009A26B9">
        <w:t>m² bureau 9/10/11/12/13/14</w:t>
      </w:r>
    </w:p>
    <w:p w14:paraId="3ACA48A2" w14:textId="77777777" w:rsidR="00F16DFB" w:rsidRDefault="00F16DFB" w:rsidP="00F16DFB">
      <w:pPr>
        <w:pStyle w:val="Paragraphedeliste"/>
        <w:ind w:firstLine="698"/>
      </w:pPr>
    </w:p>
    <w:p w14:paraId="6FA62FDE" w14:textId="77777777" w:rsidR="00F16DFB" w:rsidRDefault="00F16B3A" w:rsidP="00D06D77">
      <w:pPr>
        <w:pStyle w:val="Titre3"/>
      </w:pPr>
      <w:bookmarkStart w:id="24" w:name="_Toc224894301"/>
      <w:r w:rsidRPr="00F16DFB">
        <w:t>Dépose soignée d’un bloc porte simple pour réemploi ou stockage :</w:t>
      </w:r>
      <w:bookmarkEnd w:id="24"/>
      <w:r w:rsidRPr="00F16B3A">
        <w:t xml:space="preserve"> </w:t>
      </w:r>
    </w:p>
    <w:p w14:paraId="30F0C01A" w14:textId="60EC9893" w:rsidR="00C835F0" w:rsidRDefault="00F16B3A" w:rsidP="00E45CF0">
      <w:pPr>
        <w:pStyle w:val="Paragraphedeliste"/>
        <w:ind w:firstLine="698"/>
        <w:jc w:val="both"/>
      </w:pPr>
      <w:r w:rsidRPr="00F16B3A">
        <w:t xml:space="preserve">Dépose soignée du bloc porte simple avec conservation de la quincaillerie, y compris imposte fixe ou filante. Stockage soigné et manutention pour réemploi en suivant sur le site. Mode de métré ou unité d’œuvre : Unité </w:t>
      </w:r>
    </w:p>
    <w:p w14:paraId="21C8E282" w14:textId="77777777" w:rsidR="00D5319F" w:rsidRPr="00D06D77" w:rsidRDefault="00D5319F" w:rsidP="00D5319F">
      <w:pPr>
        <w:ind w:firstLine="709"/>
        <w:rPr>
          <w:u w:val="single"/>
        </w:rPr>
      </w:pPr>
      <w:r w:rsidRPr="00D06D77">
        <w:rPr>
          <w:u w:val="single"/>
        </w:rPr>
        <w:t xml:space="preserve">Localisation : </w:t>
      </w:r>
    </w:p>
    <w:p w14:paraId="716D3E32" w14:textId="47FC571D" w:rsidR="00D06D77" w:rsidRPr="00D06D77" w:rsidRDefault="00D5319F" w:rsidP="002E3F7D">
      <w:pPr>
        <w:pStyle w:val="Paragraphedeliste"/>
        <w:numPr>
          <w:ilvl w:val="1"/>
          <w:numId w:val="6"/>
        </w:numPr>
        <w:rPr>
          <w:u w:val="single"/>
        </w:rPr>
      </w:pPr>
      <w:r w:rsidRPr="00D06D77">
        <w:rPr>
          <w:u w:val="single"/>
        </w:rPr>
        <w:t xml:space="preserve">RDC : </w:t>
      </w:r>
      <w:r w:rsidR="001705C5" w:rsidRPr="00D06D77">
        <w:rPr>
          <w:u w:val="single"/>
        </w:rPr>
        <w:t>Aile A</w:t>
      </w:r>
      <w:r w:rsidR="00D06D77" w:rsidRPr="00D06D77">
        <w:rPr>
          <w:u w:val="single"/>
        </w:rPr>
        <w:t xml:space="preserve"> / DPC</w:t>
      </w:r>
      <w:r w:rsidR="001705C5" w:rsidRPr="00D06D77">
        <w:rPr>
          <w:u w:val="single"/>
        </w:rPr>
        <w:t xml:space="preserve"> : </w:t>
      </w:r>
    </w:p>
    <w:p w14:paraId="7E177C3F" w14:textId="24835081" w:rsidR="00DE60FD" w:rsidRDefault="00D06D77" w:rsidP="00EC0FB5">
      <w:pPr>
        <w:pStyle w:val="Paragraphedeliste"/>
        <w:numPr>
          <w:ilvl w:val="2"/>
          <w:numId w:val="6"/>
        </w:numPr>
      </w:pPr>
      <w:r>
        <w:t xml:space="preserve">4 U : </w:t>
      </w:r>
      <w:r w:rsidR="001705C5">
        <w:t>Bureau</w:t>
      </w:r>
      <w:r w:rsidR="00FB7E76">
        <w:t>x</w:t>
      </w:r>
      <w:r w:rsidR="001705C5">
        <w:t xml:space="preserve"> 3 / 9 / 10 / 11</w:t>
      </w:r>
    </w:p>
    <w:p w14:paraId="2D5B8017" w14:textId="77777777" w:rsidR="00FB7E76" w:rsidRPr="00D06D77" w:rsidRDefault="00FB7E76" w:rsidP="00FB7E76">
      <w:pPr>
        <w:pStyle w:val="Paragraphedeliste"/>
        <w:numPr>
          <w:ilvl w:val="1"/>
          <w:numId w:val="6"/>
        </w:numPr>
        <w:rPr>
          <w:u w:val="single"/>
        </w:rPr>
      </w:pPr>
      <w:r w:rsidRPr="00D06D77">
        <w:rPr>
          <w:u w:val="single"/>
        </w:rPr>
        <w:t>RDC : Aile B / Salles régionales :</w:t>
      </w:r>
    </w:p>
    <w:p w14:paraId="3B0797E8" w14:textId="68BDE2A5" w:rsidR="00FB7E76" w:rsidRDefault="00FB7E76" w:rsidP="00FB7E76">
      <w:pPr>
        <w:pStyle w:val="Paragraphedeliste"/>
        <w:numPr>
          <w:ilvl w:val="2"/>
          <w:numId w:val="6"/>
        </w:numPr>
      </w:pPr>
      <w:r>
        <w:t>2U : Bureau 27/28</w:t>
      </w:r>
    </w:p>
    <w:p w14:paraId="3D5E9A1C" w14:textId="3F8CCA9C" w:rsidR="00FB7E76" w:rsidRDefault="00FB7E76" w:rsidP="00FB7E76">
      <w:pPr>
        <w:pStyle w:val="Paragraphedeliste"/>
        <w:numPr>
          <w:ilvl w:val="1"/>
          <w:numId w:val="6"/>
        </w:numPr>
        <w:rPr>
          <w:u w:val="single"/>
        </w:rPr>
      </w:pPr>
      <w:r>
        <w:rPr>
          <w:u w:val="single"/>
        </w:rPr>
        <w:t>R+1 Aile A : DDO Direction DGCT</w:t>
      </w:r>
    </w:p>
    <w:p w14:paraId="1AA71463" w14:textId="165A628C" w:rsidR="00FB7E76" w:rsidRDefault="00FB7E76" w:rsidP="00FB7E76">
      <w:pPr>
        <w:pStyle w:val="Paragraphedeliste"/>
        <w:numPr>
          <w:ilvl w:val="2"/>
          <w:numId w:val="6"/>
        </w:numPr>
      </w:pPr>
      <w:r>
        <w:t>8U : Bureaux 4/17/9/10/11/12/13/14</w:t>
      </w:r>
    </w:p>
    <w:p w14:paraId="79F345BB" w14:textId="77777777" w:rsidR="00FB7E76" w:rsidRDefault="00FB7E76" w:rsidP="00FB7E76">
      <w:pPr>
        <w:pStyle w:val="Paragraphedeliste"/>
        <w:numPr>
          <w:ilvl w:val="1"/>
          <w:numId w:val="6"/>
        </w:numPr>
        <w:rPr>
          <w:u w:val="single"/>
        </w:rPr>
      </w:pPr>
      <w:r>
        <w:rPr>
          <w:u w:val="single"/>
        </w:rPr>
        <w:t>R+1 Aile B : DAFG / DMRS / DRAPS / IC / DSI :</w:t>
      </w:r>
    </w:p>
    <w:p w14:paraId="6B8B4AEC" w14:textId="6FDED3ED" w:rsidR="00EC0FB5" w:rsidRDefault="00FB7E76" w:rsidP="00FB7E76">
      <w:pPr>
        <w:pStyle w:val="Paragraphedeliste"/>
        <w:numPr>
          <w:ilvl w:val="2"/>
          <w:numId w:val="6"/>
        </w:numPr>
      </w:pPr>
      <w:r>
        <w:t>9U : Bureaux :26/33/34/35/47/48/49/ SALLE PARENTHESE/ DGT</w:t>
      </w:r>
    </w:p>
    <w:p w14:paraId="3D016A53" w14:textId="7E372CA5" w:rsidR="00EC0E03" w:rsidRDefault="00EC0E03" w:rsidP="006C76BA">
      <w:pPr>
        <w:pStyle w:val="Titre2"/>
      </w:pPr>
      <w:bookmarkStart w:id="25" w:name="_Toc224894302"/>
      <w:r w:rsidRPr="00EC0E03">
        <w:t>Dépose pour mise en décharg</w:t>
      </w:r>
      <w:r>
        <w:t>e</w:t>
      </w:r>
      <w:bookmarkEnd w:id="25"/>
    </w:p>
    <w:p w14:paraId="08147084" w14:textId="77777777" w:rsidR="00EC0E03" w:rsidRDefault="00EC0E03" w:rsidP="00EC0E03">
      <w:pPr>
        <w:pStyle w:val="Paragraphedeliste"/>
        <w:ind w:firstLine="698"/>
      </w:pPr>
    </w:p>
    <w:p w14:paraId="483DFD3E" w14:textId="77777777" w:rsidR="00EC0E03" w:rsidRPr="00EC0E03" w:rsidRDefault="00EC0E03" w:rsidP="00D06D77">
      <w:pPr>
        <w:pStyle w:val="Titre3"/>
      </w:pPr>
      <w:bookmarkStart w:id="26" w:name="_Toc224894303"/>
      <w:r w:rsidRPr="00EC0E03">
        <w:t>Dépose de cloison vitrée toute hauteur et mise en décharge :</w:t>
      </w:r>
      <w:bookmarkEnd w:id="26"/>
      <w:r w:rsidRPr="00EC0E03">
        <w:t xml:space="preserve"> </w:t>
      </w:r>
    </w:p>
    <w:p w14:paraId="078CDE24" w14:textId="03224507" w:rsidR="00F25C8D" w:rsidRDefault="00EC0E03" w:rsidP="00E45CF0">
      <w:pPr>
        <w:pStyle w:val="Paragraphedeliste"/>
        <w:ind w:firstLine="698"/>
        <w:jc w:val="both"/>
      </w:pPr>
      <w:r w:rsidRPr="00EC0E03">
        <w:t>Dépose soignée des vitrages simple ou double, des couvre-joints, des stores, des joints, des lisses haute</w:t>
      </w:r>
      <w:r w:rsidR="00EC0FB5">
        <w:t>s</w:t>
      </w:r>
      <w:r w:rsidRPr="00EC0E03">
        <w:t xml:space="preserve"> et basse</w:t>
      </w:r>
      <w:r w:rsidR="00EC0FB5">
        <w:t>s</w:t>
      </w:r>
      <w:r w:rsidRPr="00EC0E03">
        <w:t xml:space="preserve">, y compris coupe des lisses si nécessaire et obturation des trous de vis en plafond. Conservation des éléments </w:t>
      </w:r>
      <w:r w:rsidRPr="00EC0E03">
        <w:lastRenderedPageBreak/>
        <w:t xml:space="preserve">réutilisables. Manutention, tri, transport et mise en décharge, y compris bordereau de suivi de mise en décharge. Mode de métré ou unité d’œuvre : mètre carré </w:t>
      </w:r>
    </w:p>
    <w:p w14:paraId="6032FA3E" w14:textId="77777777" w:rsidR="00D1006F" w:rsidRDefault="00D1006F" w:rsidP="00D06D77">
      <w:pPr>
        <w:ind w:firstLine="709"/>
      </w:pPr>
      <w:r w:rsidRPr="00D06D77">
        <w:rPr>
          <w:u w:val="single"/>
        </w:rPr>
        <w:t>Localisation </w:t>
      </w:r>
      <w:r w:rsidRPr="00D06D77">
        <w:t>:</w:t>
      </w:r>
      <w:r>
        <w:t xml:space="preserve"> </w:t>
      </w:r>
    </w:p>
    <w:p w14:paraId="0F7F751C" w14:textId="5C0F701E" w:rsidR="00A905E7" w:rsidRPr="008F5028" w:rsidRDefault="00A905E7" w:rsidP="00A905E7">
      <w:pPr>
        <w:pStyle w:val="Paragraphedeliste"/>
        <w:numPr>
          <w:ilvl w:val="1"/>
          <w:numId w:val="6"/>
        </w:numPr>
        <w:rPr>
          <w:u w:val="single"/>
          <w:lang w:val="en-US"/>
        </w:rPr>
      </w:pPr>
      <w:r w:rsidRPr="008F5028">
        <w:rPr>
          <w:u w:val="single"/>
          <w:lang w:val="en-US"/>
        </w:rPr>
        <w:t xml:space="preserve">R+1 Aile A / DDO / DIRECTION / DGCT / </w:t>
      </w:r>
      <w:r w:rsidR="0091041D" w:rsidRPr="008F5028">
        <w:rPr>
          <w:u w:val="single"/>
          <w:lang w:val="en-US"/>
        </w:rPr>
        <w:t>MEDIATION:</w:t>
      </w:r>
    </w:p>
    <w:p w14:paraId="27BC7662" w14:textId="77777777" w:rsidR="00A905E7" w:rsidRPr="001D1576" w:rsidRDefault="00A905E7" w:rsidP="00A905E7">
      <w:pPr>
        <w:pStyle w:val="Paragraphedeliste"/>
        <w:numPr>
          <w:ilvl w:val="2"/>
          <w:numId w:val="6"/>
        </w:numPr>
      </w:pPr>
      <w:r w:rsidRPr="001D1576">
        <w:t xml:space="preserve">8m² Bureau 6 </w:t>
      </w:r>
    </w:p>
    <w:p w14:paraId="410C86E2" w14:textId="77777777" w:rsidR="00D06D77" w:rsidRDefault="00D06D77" w:rsidP="00D06D77">
      <w:pPr>
        <w:pStyle w:val="Paragraphedeliste"/>
        <w:ind w:left="1778"/>
      </w:pPr>
    </w:p>
    <w:p w14:paraId="3309B003" w14:textId="77777777" w:rsidR="00F25C8D" w:rsidRDefault="00EC0E03" w:rsidP="00D06D77">
      <w:pPr>
        <w:pStyle w:val="Titre3"/>
      </w:pPr>
      <w:bookmarkStart w:id="27" w:name="_Toc224894304"/>
      <w:r w:rsidRPr="00F25C8D">
        <w:t>Dépose de cloison vitrée sur allège et mise en décharge :</w:t>
      </w:r>
      <w:bookmarkEnd w:id="27"/>
      <w:r w:rsidRPr="00EC0E03">
        <w:t xml:space="preserve"> </w:t>
      </w:r>
    </w:p>
    <w:p w14:paraId="5A0FA605" w14:textId="34DEBB97" w:rsidR="00F03B5D" w:rsidRDefault="00EC0E03" w:rsidP="00E45CF0">
      <w:pPr>
        <w:pStyle w:val="Paragraphedeliste"/>
        <w:ind w:firstLine="698"/>
        <w:jc w:val="both"/>
      </w:pPr>
      <w:r w:rsidRPr="00EC0E03">
        <w:t>Dépose soignée des vitrages simple ou double et des allèges pleines, des couvre joints, des stores, des joints, des lisses haute</w:t>
      </w:r>
      <w:r w:rsidR="00EC0FB5">
        <w:t>s</w:t>
      </w:r>
      <w:r w:rsidRPr="00EC0E03">
        <w:t xml:space="preserve"> et basse</w:t>
      </w:r>
      <w:r w:rsidR="00EC0FB5">
        <w:t>s</w:t>
      </w:r>
      <w:r w:rsidRPr="00EC0E03">
        <w:t xml:space="preserve">, y compris coupe des lisses si nécessaire et obturation des trous de vis en plafond. Manutention, tri, transport et mise en décharge, y compris bordereau de suivi de mise en décharge. Mode de métré ou unité d’œuvre : mètre carré </w:t>
      </w:r>
    </w:p>
    <w:p w14:paraId="0752962F" w14:textId="77777777" w:rsidR="00D1006F" w:rsidRPr="00D06D77" w:rsidRDefault="00D1006F" w:rsidP="00D06D77">
      <w:pPr>
        <w:ind w:firstLine="709"/>
        <w:rPr>
          <w:u w:val="single"/>
        </w:rPr>
      </w:pPr>
      <w:r w:rsidRPr="00D06D77">
        <w:rPr>
          <w:u w:val="single"/>
        </w:rPr>
        <w:t xml:space="preserve">Localisation : </w:t>
      </w:r>
    </w:p>
    <w:p w14:paraId="51CF5E0B" w14:textId="77777777" w:rsidR="00D06D77" w:rsidRPr="00D06D77" w:rsidRDefault="00D1006F" w:rsidP="002E3F7D">
      <w:pPr>
        <w:pStyle w:val="Paragraphedeliste"/>
        <w:numPr>
          <w:ilvl w:val="0"/>
          <w:numId w:val="12"/>
        </w:numPr>
        <w:rPr>
          <w:u w:val="single"/>
        </w:rPr>
      </w:pPr>
      <w:r w:rsidRPr="00D06D77">
        <w:rPr>
          <w:u w:val="single"/>
        </w:rPr>
        <w:t xml:space="preserve">RDC : </w:t>
      </w:r>
      <w:r w:rsidR="00C80412" w:rsidRPr="00D06D77">
        <w:rPr>
          <w:u w:val="single"/>
        </w:rPr>
        <w:t>aile C / CSE :</w:t>
      </w:r>
    </w:p>
    <w:p w14:paraId="065846BE" w14:textId="339E0FC2" w:rsidR="00D1006F" w:rsidRDefault="00C80412" w:rsidP="002E3F7D">
      <w:pPr>
        <w:pStyle w:val="Paragraphedeliste"/>
        <w:numPr>
          <w:ilvl w:val="1"/>
          <w:numId w:val="12"/>
        </w:numPr>
      </w:pPr>
      <w:r>
        <w:t xml:space="preserve"> 4m² Bureau 27 sur dégagement </w:t>
      </w:r>
    </w:p>
    <w:p w14:paraId="1D424C70" w14:textId="77777777" w:rsidR="00B8412C" w:rsidRDefault="00B8412C" w:rsidP="00B8412C">
      <w:pPr>
        <w:pStyle w:val="Paragraphedeliste"/>
        <w:ind w:left="2160"/>
      </w:pPr>
    </w:p>
    <w:p w14:paraId="5E9C2D80" w14:textId="137B2A86" w:rsidR="00B8412C" w:rsidRPr="008F5028" w:rsidRDefault="00B8412C" w:rsidP="00B8412C">
      <w:pPr>
        <w:pStyle w:val="Paragraphedeliste"/>
        <w:numPr>
          <w:ilvl w:val="0"/>
          <w:numId w:val="12"/>
        </w:numPr>
        <w:rPr>
          <w:u w:val="single"/>
          <w:lang w:val="en-US"/>
        </w:rPr>
      </w:pPr>
      <w:r w:rsidRPr="008F5028">
        <w:rPr>
          <w:u w:val="single"/>
          <w:lang w:val="en-US"/>
        </w:rPr>
        <w:t>R+1 Aile A / DDO / DIRECTION / DGCT / MEDIATION:</w:t>
      </w:r>
    </w:p>
    <w:p w14:paraId="2BE3D62C" w14:textId="115C137A" w:rsidR="00B8412C" w:rsidRPr="00B8412C" w:rsidRDefault="00723533" w:rsidP="00B8412C">
      <w:pPr>
        <w:pStyle w:val="Paragraphedeliste"/>
        <w:numPr>
          <w:ilvl w:val="1"/>
          <w:numId w:val="12"/>
        </w:numPr>
        <w:rPr>
          <w:u w:val="single"/>
        </w:rPr>
      </w:pPr>
      <w:r>
        <w:rPr>
          <w:u w:val="single"/>
        </w:rPr>
        <w:t>28</w:t>
      </w:r>
      <w:r w:rsidR="00B8412C">
        <w:rPr>
          <w:u w:val="single"/>
        </w:rPr>
        <w:t>m²</w:t>
      </w:r>
    </w:p>
    <w:p w14:paraId="2CDEC94A" w14:textId="77777777" w:rsidR="00F03B5D" w:rsidRDefault="00F03B5D" w:rsidP="00F25C8D">
      <w:pPr>
        <w:pStyle w:val="Paragraphedeliste"/>
        <w:ind w:firstLine="698"/>
      </w:pPr>
    </w:p>
    <w:p w14:paraId="28E05904" w14:textId="77777777" w:rsidR="00EC0E03" w:rsidRPr="00F03B5D" w:rsidRDefault="00EC0E03" w:rsidP="00D06D77">
      <w:pPr>
        <w:pStyle w:val="Titre3"/>
      </w:pPr>
      <w:bookmarkStart w:id="28" w:name="_Toc224894305"/>
      <w:r w:rsidRPr="00F03B5D">
        <w:t>Dépose d’un bloc porte simple et mise en décharge :</w:t>
      </w:r>
      <w:bookmarkEnd w:id="28"/>
    </w:p>
    <w:p w14:paraId="4E496F4B" w14:textId="77777777" w:rsidR="00F03B5D" w:rsidRDefault="00F03B5D" w:rsidP="00E45CF0">
      <w:pPr>
        <w:pStyle w:val="Paragraphedeliste"/>
        <w:ind w:firstLine="698"/>
        <w:jc w:val="both"/>
      </w:pPr>
      <w:r w:rsidRPr="00F03B5D">
        <w:t>Dépose du bloc porte simple, y compris imposte fixe ou filante. Conservation de la quincaillerie (barillet et clés, béquilles, …). Manutention, tri, transport et mise en décharge, y compris bordereau de suivi de mise en décharge. Mode de métré ou unité d’œuvre : Unité</w:t>
      </w:r>
    </w:p>
    <w:p w14:paraId="0FBCDFC4" w14:textId="77777777" w:rsidR="00D1006F" w:rsidRPr="00D06D77" w:rsidRDefault="00D1006F" w:rsidP="00D06D77">
      <w:pPr>
        <w:ind w:firstLine="709"/>
        <w:rPr>
          <w:u w:val="single"/>
        </w:rPr>
      </w:pPr>
      <w:r w:rsidRPr="00D06D77">
        <w:rPr>
          <w:u w:val="single"/>
        </w:rPr>
        <w:t xml:space="preserve">Localisation : </w:t>
      </w:r>
    </w:p>
    <w:p w14:paraId="344BFE1D" w14:textId="77777777" w:rsidR="00D06D77" w:rsidRPr="00497B12" w:rsidRDefault="00D1006F" w:rsidP="00497B12">
      <w:pPr>
        <w:pStyle w:val="Paragraphedeliste"/>
        <w:numPr>
          <w:ilvl w:val="0"/>
          <w:numId w:val="12"/>
        </w:numPr>
        <w:ind w:left="1418"/>
        <w:rPr>
          <w:u w:val="single"/>
        </w:rPr>
      </w:pPr>
      <w:r w:rsidRPr="00497B12">
        <w:rPr>
          <w:u w:val="single"/>
        </w:rPr>
        <w:t xml:space="preserve">RDC : </w:t>
      </w:r>
      <w:r w:rsidR="00C80412" w:rsidRPr="00497B12">
        <w:rPr>
          <w:u w:val="single"/>
        </w:rPr>
        <w:t xml:space="preserve">Aile C / CSE : </w:t>
      </w:r>
    </w:p>
    <w:p w14:paraId="1CF1AC6B" w14:textId="54105F98" w:rsidR="009D2E64" w:rsidRDefault="00D16068" w:rsidP="00497B12">
      <w:pPr>
        <w:pStyle w:val="Paragraphedeliste"/>
        <w:numPr>
          <w:ilvl w:val="2"/>
          <w:numId w:val="13"/>
        </w:numPr>
        <w:ind w:left="2835"/>
      </w:pPr>
      <w:r>
        <w:t>2</w:t>
      </w:r>
      <w:r w:rsidR="00D06D77">
        <w:t>U Bureau</w:t>
      </w:r>
      <w:r w:rsidR="00C80412">
        <w:t xml:space="preserve"> 27 / 28 </w:t>
      </w:r>
    </w:p>
    <w:p w14:paraId="4FC440EB" w14:textId="34BCC859" w:rsidR="002E3F7D" w:rsidRPr="008F5028" w:rsidRDefault="002E3F7D" w:rsidP="002E3F7D">
      <w:pPr>
        <w:pStyle w:val="Paragraphedeliste"/>
        <w:numPr>
          <w:ilvl w:val="1"/>
          <w:numId w:val="6"/>
        </w:numPr>
        <w:rPr>
          <w:u w:val="single"/>
          <w:lang w:val="en-US"/>
        </w:rPr>
      </w:pPr>
      <w:r w:rsidRPr="008F5028">
        <w:rPr>
          <w:u w:val="single"/>
          <w:lang w:val="en-US"/>
        </w:rPr>
        <w:t xml:space="preserve">R+1 Aile A / DDO / DIRECTION / DGCT / </w:t>
      </w:r>
      <w:proofErr w:type="gramStart"/>
      <w:r w:rsidRPr="008F5028">
        <w:rPr>
          <w:u w:val="single"/>
          <w:lang w:val="en-US"/>
        </w:rPr>
        <w:t>MEDIATION :</w:t>
      </w:r>
      <w:proofErr w:type="gramEnd"/>
    </w:p>
    <w:p w14:paraId="36FB5CE6" w14:textId="736E3A2A" w:rsidR="002E3F7D" w:rsidRPr="002E3F7D" w:rsidRDefault="002E3F7D" w:rsidP="002E3F7D">
      <w:pPr>
        <w:pStyle w:val="Paragraphedeliste"/>
        <w:numPr>
          <w:ilvl w:val="2"/>
          <w:numId w:val="6"/>
        </w:numPr>
      </w:pPr>
      <w:r w:rsidRPr="002E3F7D">
        <w:t>1U Bureau 3</w:t>
      </w:r>
    </w:p>
    <w:p w14:paraId="28183924" w14:textId="7BA95FDF" w:rsidR="002E3F7D" w:rsidRPr="002E3F7D" w:rsidRDefault="002E3F7D" w:rsidP="002E3F7D">
      <w:pPr>
        <w:pStyle w:val="Paragraphedeliste"/>
        <w:numPr>
          <w:ilvl w:val="2"/>
          <w:numId w:val="6"/>
        </w:numPr>
      </w:pPr>
      <w:r w:rsidRPr="002E3F7D">
        <w:t xml:space="preserve">1U Bureau 17 </w:t>
      </w:r>
    </w:p>
    <w:p w14:paraId="4F97AFF0" w14:textId="2B0C54A5" w:rsidR="00D06D77" w:rsidRDefault="002E3F7D" w:rsidP="002E3F7D">
      <w:pPr>
        <w:pStyle w:val="Paragraphedeliste"/>
        <w:numPr>
          <w:ilvl w:val="2"/>
          <w:numId w:val="6"/>
        </w:numPr>
      </w:pPr>
      <w:r w:rsidRPr="002E3F7D">
        <w:t>6U Bureau 9 à 14</w:t>
      </w:r>
    </w:p>
    <w:p w14:paraId="79D0A003" w14:textId="77777777" w:rsidR="00793809" w:rsidRPr="002E3F7D" w:rsidRDefault="00793809" w:rsidP="00793809">
      <w:pPr>
        <w:pStyle w:val="Paragraphedeliste"/>
        <w:numPr>
          <w:ilvl w:val="1"/>
          <w:numId w:val="6"/>
        </w:numPr>
        <w:rPr>
          <w:u w:val="single"/>
        </w:rPr>
      </w:pPr>
      <w:r>
        <w:rPr>
          <w:u w:val="single"/>
        </w:rPr>
        <w:t>R+1 Aile B / DAFG / DMRS / DRAPS / IC / DSI :</w:t>
      </w:r>
    </w:p>
    <w:p w14:paraId="23A7DCDC" w14:textId="162D20B1" w:rsidR="00793809" w:rsidRDefault="00793809" w:rsidP="00793809">
      <w:pPr>
        <w:pStyle w:val="Paragraphedeliste"/>
        <w:numPr>
          <w:ilvl w:val="2"/>
          <w:numId w:val="6"/>
        </w:numPr>
      </w:pPr>
      <w:r>
        <w:t xml:space="preserve">1U Bureau 26 </w:t>
      </w:r>
    </w:p>
    <w:p w14:paraId="64647F2C" w14:textId="5297B291" w:rsidR="00793809" w:rsidRDefault="00793809" w:rsidP="00793809">
      <w:pPr>
        <w:pStyle w:val="Paragraphedeliste"/>
        <w:numPr>
          <w:ilvl w:val="2"/>
          <w:numId w:val="6"/>
        </w:numPr>
      </w:pPr>
      <w:r>
        <w:t xml:space="preserve">1U Dégagement </w:t>
      </w:r>
    </w:p>
    <w:p w14:paraId="3D5B4911" w14:textId="16605A5C" w:rsidR="00793809" w:rsidRDefault="00793809" w:rsidP="00793809">
      <w:pPr>
        <w:pStyle w:val="Paragraphedeliste"/>
        <w:numPr>
          <w:ilvl w:val="2"/>
          <w:numId w:val="6"/>
        </w:numPr>
      </w:pPr>
      <w:r>
        <w:t xml:space="preserve">1U salle la parenthèse </w:t>
      </w:r>
    </w:p>
    <w:p w14:paraId="46A04201" w14:textId="12ADCE0A" w:rsidR="008152FF" w:rsidRDefault="008152FF" w:rsidP="00793809">
      <w:pPr>
        <w:pStyle w:val="Paragraphedeliste"/>
        <w:numPr>
          <w:ilvl w:val="2"/>
          <w:numId w:val="6"/>
        </w:numPr>
      </w:pPr>
      <w:r>
        <w:t>1U Bureau 48</w:t>
      </w:r>
    </w:p>
    <w:p w14:paraId="38EAE240" w14:textId="4B78B169" w:rsidR="008152FF" w:rsidRDefault="008152FF" w:rsidP="00793809">
      <w:pPr>
        <w:pStyle w:val="Paragraphedeliste"/>
        <w:numPr>
          <w:ilvl w:val="2"/>
          <w:numId w:val="6"/>
        </w:numPr>
      </w:pPr>
      <w:r>
        <w:t xml:space="preserve">1U Bureau 49 </w:t>
      </w:r>
    </w:p>
    <w:p w14:paraId="1E452DAB" w14:textId="0FE00865" w:rsidR="008152FF" w:rsidRDefault="008152FF" w:rsidP="00793809">
      <w:pPr>
        <w:pStyle w:val="Paragraphedeliste"/>
        <w:numPr>
          <w:ilvl w:val="2"/>
          <w:numId w:val="6"/>
        </w:numPr>
      </w:pPr>
      <w:r>
        <w:lastRenderedPageBreak/>
        <w:t>1U Bureau 33</w:t>
      </w:r>
    </w:p>
    <w:p w14:paraId="3436A346" w14:textId="03996C17" w:rsidR="008152FF" w:rsidRDefault="008152FF" w:rsidP="008152FF">
      <w:pPr>
        <w:pStyle w:val="Paragraphedeliste"/>
        <w:numPr>
          <w:ilvl w:val="2"/>
          <w:numId w:val="6"/>
        </w:numPr>
      </w:pPr>
      <w:r>
        <w:t>1U Bureau 34</w:t>
      </w:r>
    </w:p>
    <w:p w14:paraId="31B23360" w14:textId="77777777" w:rsidR="00EC0FB5" w:rsidRDefault="00EC0FB5" w:rsidP="00EC0FB5">
      <w:pPr>
        <w:pStyle w:val="Paragraphedeliste"/>
        <w:ind w:left="2880"/>
      </w:pPr>
    </w:p>
    <w:p w14:paraId="355EDB47" w14:textId="77777777" w:rsidR="009D2E64" w:rsidRDefault="009D2E64" w:rsidP="00D06D77">
      <w:pPr>
        <w:pStyle w:val="Titre3"/>
      </w:pPr>
      <w:bookmarkStart w:id="29" w:name="_Toc224894306"/>
      <w:r w:rsidRPr="009D2E64">
        <w:t>Dépose d’un bloc porte double ou tierce et mise en décharge :</w:t>
      </w:r>
      <w:bookmarkEnd w:id="29"/>
      <w:r w:rsidRPr="009D2E64">
        <w:t xml:space="preserve"> </w:t>
      </w:r>
    </w:p>
    <w:p w14:paraId="0BE45AB3" w14:textId="77777777" w:rsidR="009D2E64" w:rsidRDefault="009D2E64" w:rsidP="00E45CF0">
      <w:pPr>
        <w:pStyle w:val="Paragraphedeliste"/>
        <w:ind w:firstLine="698"/>
        <w:jc w:val="both"/>
      </w:pPr>
      <w:r w:rsidRPr="009D2E64">
        <w:t>Dépose du bloc porte double ou tierce, y compris imposte fixe ou filante. Conservation de la quincaillerie (barillet et clés, béquilles, …). Manutention, tri, transport et mise en décharge, y compris bordereau de suivi de mise en décharge. Mode de métré ou unité d’œuvre : Unité</w:t>
      </w:r>
    </w:p>
    <w:p w14:paraId="1420D723" w14:textId="77777777" w:rsidR="00D1006F" w:rsidRPr="00D06D77" w:rsidRDefault="00D1006F" w:rsidP="00D06D77">
      <w:pPr>
        <w:ind w:firstLine="709"/>
        <w:rPr>
          <w:u w:val="single"/>
        </w:rPr>
      </w:pPr>
      <w:r w:rsidRPr="00D06D77">
        <w:rPr>
          <w:u w:val="single"/>
        </w:rPr>
        <w:t xml:space="preserve">Localisation : </w:t>
      </w:r>
    </w:p>
    <w:p w14:paraId="6705E118" w14:textId="77777777" w:rsidR="00B17EA5" w:rsidRPr="008F5028" w:rsidRDefault="00B17EA5" w:rsidP="00B17EA5">
      <w:pPr>
        <w:pStyle w:val="Paragraphedeliste"/>
        <w:numPr>
          <w:ilvl w:val="0"/>
          <w:numId w:val="15"/>
        </w:numPr>
        <w:rPr>
          <w:lang w:val="en-US"/>
        </w:rPr>
      </w:pPr>
      <w:r w:rsidRPr="008F5028">
        <w:rPr>
          <w:u w:val="single"/>
          <w:lang w:val="en-US"/>
        </w:rPr>
        <w:t xml:space="preserve">R+1 Aile A / DDO / DIRECTION / DGCT / </w:t>
      </w:r>
      <w:proofErr w:type="gramStart"/>
      <w:r w:rsidRPr="008F5028">
        <w:rPr>
          <w:u w:val="single"/>
          <w:lang w:val="en-US"/>
        </w:rPr>
        <w:t>MEDIATION :</w:t>
      </w:r>
      <w:proofErr w:type="gramEnd"/>
    </w:p>
    <w:p w14:paraId="7BFBA485" w14:textId="1D934904" w:rsidR="00B17EA5" w:rsidRPr="00B17EA5" w:rsidRDefault="00B17EA5" w:rsidP="00B17EA5">
      <w:pPr>
        <w:pStyle w:val="Paragraphedeliste"/>
        <w:numPr>
          <w:ilvl w:val="1"/>
          <w:numId w:val="15"/>
        </w:numPr>
      </w:pPr>
      <w:r w:rsidRPr="00B17EA5">
        <w:t>1U bureau 7</w:t>
      </w:r>
    </w:p>
    <w:p w14:paraId="189A32A5" w14:textId="77777777" w:rsidR="00D06D77" w:rsidRDefault="00D06D77" w:rsidP="00D06D77">
      <w:pPr>
        <w:pStyle w:val="Paragraphedeliste"/>
        <w:ind w:left="1778"/>
      </w:pPr>
    </w:p>
    <w:p w14:paraId="122B0351" w14:textId="10D7CEAE" w:rsidR="00071EC1" w:rsidRDefault="00071EC1" w:rsidP="00D06D77">
      <w:pPr>
        <w:pStyle w:val="Titre3"/>
      </w:pPr>
      <w:bookmarkStart w:id="30" w:name="_Toc224894307"/>
      <w:r>
        <w:t>Dépose et mise en décharge de vitrophanie</w:t>
      </w:r>
      <w:r w:rsidRPr="009D2E64">
        <w:t xml:space="preserve"> :</w:t>
      </w:r>
      <w:bookmarkEnd w:id="30"/>
      <w:r w:rsidRPr="009D2E64">
        <w:t xml:space="preserve"> </w:t>
      </w:r>
    </w:p>
    <w:p w14:paraId="172B0548" w14:textId="6E5B5593" w:rsidR="00071EC1" w:rsidRDefault="00071EC1" w:rsidP="00E45CF0">
      <w:pPr>
        <w:pStyle w:val="Paragraphedeliste"/>
        <w:ind w:firstLine="698"/>
        <w:jc w:val="both"/>
      </w:pPr>
      <w:r w:rsidRPr="009D2E64">
        <w:t xml:space="preserve">Dépose </w:t>
      </w:r>
      <w:r>
        <w:t>de vitrophanie sur cloisons existantes conservées.</w:t>
      </w:r>
      <w:r w:rsidRPr="009D2E64">
        <w:t xml:space="preserve"> Mode de métré ou unité d’œuvre : </w:t>
      </w:r>
      <w:r>
        <w:t>m²</w:t>
      </w:r>
    </w:p>
    <w:p w14:paraId="3724260A" w14:textId="77C9754C" w:rsidR="00071EC1" w:rsidRPr="00D06D77" w:rsidRDefault="00071EC1" w:rsidP="00D06D77">
      <w:pPr>
        <w:ind w:firstLine="709"/>
        <w:rPr>
          <w:u w:val="single"/>
        </w:rPr>
      </w:pPr>
      <w:r w:rsidRPr="00D06D77">
        <w:rPr>
          <w:u w:val="single"/>
        </w:rPr>
        <w:t xml:space="preserve">Localisation : </w:t>
      </w:r>
    </w:p>
    <w:p w14:paraId="3AD7A0A8" w14:textId="3EA9AF16" w:rsidR="00D06D77" w:rsidRPr="00D06D77" w:rsidRDefault="00071EC1" w:rsidP="002E3F7D">
      <w:pPr>
        <w:pStyle w:val="Paragraphedeliste"/>
        <w:numPr>
          <w:ilvl w:val="0"/>
          <w:numId w:val="15"/>
        </w:numPr>
        <w:rPr>
          <w:u w:val="single"/>
        </w:rPr>
      </w:pPr>
      <w:r w:rsidRPr="00D06D77">
        <w:rPr>
          <w:u w:val="single"/>
        </w:rPr>
        <w:t xml:space="preserve">RDC : </w:t>
      </w:r>
      <w:r w:rsidR="00A66B32" w:rsidRPr="00D06D77">
        <w:rPr>
          <w:u w:val="single"/>
        </w:rPr>
        <w:t>Aile A </w:t>
      </w:r>
      <w:r w:rsidR="00D06D77" w:rsidRPr="00D06D77">
        <w:rPr>
          <w:u w:val="single"/>
        </w:rPr>
        <w:t>/ DPC</w:t>
      </w:r>
      <w:r w:rsidR="00D06D77">
        <w:rPr>
          <w:u w:val="single"/>
        </w:rPr>
        <w:t xml:space="preserve"> </w:t>
      </w:r>
      <w:r w:rsidR="00A66B32" w:rsidRPr="00D06D77">
        <w:rPr>
          <w:u w:val="single"/>
        </w:rPr>
        <w:t xml:space="preserve">: </w:t>
      </w:r>
    </w:p>
    <w:p w14:paraId="34B70216" w14:textId="77777777" w:rsidR="00EC0FB5" w:rsidRDefault="00A66B32" w:rsidP="00EC0FB5">
      <w:pPr>
        <w:pStyle w:val="Paragraphedeliste"/>
        <w:numPr>
          <w:ilvl w:val="1"/>
          <w:numId w:val="15"/>
        </w:numPr>
      </w:pPr>
      <w:r>
        <w:t>41m² Bureau DPC 1 /2/3/4/6/7/8/9 sur dégagemen</w:t>
      </w:r>
      <w:r w:rsidR="00EC0FB5">
        <w:t>t</w:t>
      </w:r>
    </w:p>
    <w:p w14:paraId="1BB94A57" w14:textId="77777777" w:rsidR="00EC0FB5" w:rsidRDefault="00EC0FB5" w:rsidP="00EC0FB5">
      <w:pPr>
        <w:pStyle w:val="Paragraphedeliste"/>
        <w:ind w:left="0"/>
      </w:pPr>
    </w:p>
    <w:p w14:paraId="33AE0E08" w14:textId="0B7EAB8A" w:rsidR="00EB7FD9" w:rsidRPr="004F3B74" w:rsidRDefault="00EB7FD9" w:rsidP="004F3B74">
      <w:pPr>
        <w:pStyle w:val="Titre2"/>
      </w:pPr>
      <w:bookmarkStart w:id="31" w:name="_Toc224894308"/>
      <w:r>
        <w:t>Repose du matériel déposé</w:t>
      </w:r>
      <w:bookmarkEnd w:id="31"/>
    </w:p>
    <w:p w14:paraId="0B192A6A" w14:textId="77777777" w:rsidR="00EB7FD9" w:rsidRDefault="00EB7FD9" w:rsidP="00D06D77">
      <w:pPr>
        <w:pStyle w:val="Titre3"/>
      </w:pPr>
      <w:bookmarkStart w:id="32" w:name="_Toc224894309"/>
      <w:r w:rsidRPr="00EB7FD9">
        <w:t>Repose de cloison pleine :</w:t>
      </w:r>
      <w:bookmarkEnd w:id="32"/>
      <w:r w:rsidRPr="00EB7FD9">
        <w:t xml:space="preserve"> </w:t>
      </w:r>
    </w:p>
    <w:p w14:paraId="29F6830A" w14:textId="375D231F" w:rsidR="00EB7FD9" w:rsidRDefault="00EB7FD9" w:rsidP="00E45CF0">
      <w:pPr>
        <w:pStyle w:val="Paragraphedeliste"/>
        <w:ind w:firstLine="698"/>
        <w:jc w:val="both"/>
      </w:pPr>
      <w:r w:rsidRPr="00EB7FD9">
        <w:t>Repose de cloison pleine comprenant ossature, lisses haute et basse, parement et matériau de remplissage, couvre-joint, y compris découpe éventuelle pour appareillages électriques ainsi que toute fourniture annexe et accessoire nécessaire à la parfaite finition. Mode de métré ou unité d’œuvre : mètre carré</w:t>
      </w:r>
    </w:p>
    <w:p w14:paraId="6DA4A713" w14:textId="77777777" w:rsidR="0024081E" w:rsidRPr="00D06D77" w:rsidRDefault="0024081E" w:rsidP="00D06D77">
      <w:pPr>
        <w:ind w:firstLine="709"/>
        <w:rPr>
          <w:u w:val="single"/>
        </w:rPr>
      </w:pPr>
      <w:r w:rsidRPr="00D06D77">
        <w:rPr>
          <w:u w:val="single"/>
        </w:rPr>
        <w:t xml:space="preserve">Localisation : </w:t>
      </w:r>
    </w:p>
    <w:p w14:paraId="7B3D8B21" w14:textId="77777777" w:rsidR="001D4025" w:rsidRDefault="0024081E" w:rsidP="002E3F7D">
      <w:pPr>
        <w:pStyle w:val="Paragraphedeliste"/>
        <w:numPr>
          <w:ilvl w:val="0"/>
          <w:numId w:val="15"/>
        </w:numPr>
      </w:pPr>
      <w:r w:rsidRPr="001D4025">
        <w:rPr>
          <w:u w:val="single"/>
        </w:rPr>
        <w:t xml:space="preserve">RDC : </w:t>
      </w:r>
      <w:r w:rsidR="006F3B5E" w:rsidRPr="001D4025">
        <w:rPr>
          <w:u w:val="single"/>
        </w:rPr>
        <w:t>Aile A </w:t>
      </w:r>
      <w:r w:rsidR="001D4025" w:rsidRPr="001D4025">
        <w:rPr>
          <w:u w:val="single"/>
        </w:rPr>
        <w:t>/ DPC</w:t>
      </w:r>
      <w:r w:rsidR="001D4025">
        <w:t xml:space="preserve"> </w:t>
      </w:r>
      <w:r w:rsidR="006F3B5E">
        <w:t xml:space="preserve">: </w:t>
      </w:r>
    </w:p>
    <w:p w14:paraId="4141C9D2" w14:textId="6AB48968" w:rsidR="00BF100E" w:rsidRDefault="007E541F" w:rsidP="007E541F">
      <w:pPr>
        <w:pStyle w:val="Paragraphedeliste"/>
        <w:numPr>
          <w:ilvl w:val="2"/>
          <w:numId w:val="15"/>
        </w:numPr>
      </w:pPr>
      <w:r>
        <w:t>40</w:t>
      </w:r>
      <w:r w:rsidR="006F3B5E">
        <w:t>m² Bureau DPC3 / Bureau DPC 4 / SDR1</w:t>
      </w:r>
    </w:p>
    <w:p w14:paraId="606A0895" w14:textId="2BBB9608" w:rsidR="007E541F" w:rsidRPr="007E541F" w:rsidRDefault="007E541F" w:rsidP="007E541F">
      <w:pPr>
        <w:pStyle w:val="Paragraphedeliste"/>
        <w:numPr>
          <w:ilvl w:val="0"/>
          <w:numId w:val="15"/>
        </w:numPr>
        <w:rPr>
          <w:u w:val="single"/>
        </w:rPr>
      </w:pPr>
      <w:r w:rsidRPr="007E541F">
        <w:rPr>
          <w:u w:val="single"/>
        </w:rPr>
        <w:t xml:space="preserve">RDC : Aile B : </w:t>
      </w:r>
    </w:p>
    <w:p w14:paraId="4188C4C7" w14:textId="4697BC37" w:rsidR="007E541F" w:rsidRDefault="007E541F" w:rsidP="007E541F">
      <w:pPr>
        <w:pStyle w:val="Paragraphedeliste"/>
        <w:numPr>
          <w:ilvl w:val="2"/>
          <w:numId w:val="15"/>
        </w:numPr>
      </w:pPr>
      <w:r>
        <w:t>60m²</w:t>
      </w:r>
    </w:p>
    <w:p w14:paraId="4AD610C4" w14:textId="361632F9" w:rsidR="00BF100E" w:rsidRPr="008F5028" w:rsidRDefault="00BF100E" w:rsidP="002E3F7D">
      <w:pPr>
        <w:pStyle w:val="Paragraphedeliste"/>
        <w:numPr>
          <w:ilvl w:val="0"/>
          <w:numId w:val="15"/>
        </w:numPr>
        <w:rPr>
          <w:lang w:val="en-US"/>
        </w:rPr>
      </w:pPr>
      <w:r w:rsidRPr="008F5028">
        <w:rPr>
          <w:u w:val="single"/>
          <w:lang w:val="en-US"/>
        </w:rPr>
        <w:t xml:space="preserve">R+1 Aile A / DDO / DIRECTION / DGCT / </w:t>
      </w:r>
      <w:r w:rsidR="007E541F" w:rsidRPr="008F5028">
        <w:rPr>
          <w:u w:val="single"/>
          <w:lang w:val="en-US"/>
        </w:rPr>
        <w:t>MEDIATION:</w:t>
      </w:r>
    </w:p>
    <w:p w14:paraId="52FAEF0D" w14:textId="6182C80E" w:rsidR="00793809" w:rsidRDefault="007E541F" w:rsidP="00793809">
      <w:pPr>
        <w:pStyle w:val="Paragraphedeliste"/>
        <w:numPr>
          <w:ilvl w:val="2"/>
          <w:numId w:val="15"/>
        </w:numPr>
        <w:rPr>
          <w:u w:val="single"/>
        </w:rPr>
      </w:pPr>
      <w:r>
        <w:rPr>
          <w:u w:val="single"/>
        </w:rPr>
        <w:t>90</w:t>
      </w:r>
      <w:r w:rsidR="00BF100E">
        <w:rPr>
          <w:u w:val="single"/>
        </w:rPr>
        <w:t>m²</w:t>
      </w:r>
    </w:p>
    <w:p w14:paraId="6E0F3168" w14:textId="77777777" w:rsidR="00793809" w:rsidRDefault="00793809" w:rsidP="00793809">
      <w:pPr>
        <w:pStyle w:val="Paragraphedeliste"/>
        <w:numPr>
          <w:ilvl w:val="0"/>
          <w:numId w:val="21"/>
        </w:numPr>
        <w:rPr>
          <w:u w:val="single"/>
        </w:rPr>
      </w:pPr>
      <w:r w:rsidRPr="00793809">
        <w:rPr>
          <w:u w:val="single"/>
        </w:rPr>
        <w:t>R+1 Aile B / DAFG / DMRS / DRAPS / IC / DSI :</w:t>
      </w:r>
    </w:p>
    <w:p w14:paraId="4AE554BD" w14:textId="21830AAE" w:rsidR="007E541F" w:rsidRPr="007E541F" w:rsidRDefault="00793809" w:rsidP="007E541F">
      <w:pPr>
        <w:pStyle w:val="Paragraphedeliste"/>
        <w:numPr>
          <w:ilvl w:val="2"/>
          <w:numId w:val="21"/>
        </w:numPr>
        <w:rPr>
          <w:u w:val="single"/>
        </w:rPr>
      </w:pPr>
      <w:r>
        <w:rPr>
          <w:u w:val="single"/>
        </w:rPr>
        <w:t>1</w:t>
      </w:r>
      <w:r w:rsidR="007E541F">
        <w:rPr>
          <w:u w:val="single"/>
        </w:rPr>
        <w:t>0</w:t>
      </w:r>
      <w:r>
        <w:rPr>
          <w:u w:val="single"/>
        </w:rPr>
        <w:t>0m²</w:t>
      </w:r>
    </w:p>
    <w:p w14:paraId="463E4A85" w14:textId="77777777" w:rsidR="00EB7FD9" w:rsidRPr="00EB7FD9" w:rsidRDefault="00EB7FD9" w:rsidP="000F5D79">
      <w:pPr>
        <w:pStyle w:val="Titre3"/>
      </w:pPr>
      <w:bookmarkStart w:id="33" w:name="_Toc224894310"/>
      <w:r w:rsidRPr="00EB7FD9">
        <w:lastRenderedPageBreak/>
        <w:t>Repose de cloison vitrée sur allège :</w:t>
      </w:r>
      <w:bookmarkEnd w:id="33"/>
      <w:r w:rsidRPr="00EB7FD9">
        <w:t xml:space="preserve"> </w:t>
      </w:r>
    </w:p>
    <w:p w14:paraId="25ECD334" w14:textId="53F31174" w:rsidR="008403B4" w:rsidRDefault="00EB7FD9" w:rsidP="00E45CF0">
      <w:pPr>
        <w:pStyle w:val="Paragraphedeliste"/>
        <w:ind w:firstLine="698"/>
        <w:jc w:val="both"/>
      </w:pPr>
      <w:r w:rsidRPr="00EB7FD9">
        <w:t>Repose de cloison vitrée sur allège comprenant ossature, lisses haute et basse, parement et remplissage, vitrage simple ou double avec ou sans store, couvre joint, y compris toute fourniture annexe et accessoire nécessaire à la parfaite finition. Compris nettoyage des vitrages sur les deux faces. Mode de métré ou unité d’œuvre : mètre carré</w:t>
      </w:r>
    </w:p>
    <w:p w14:paraId="7794B59D" w14:textId="77777777" w:rsidR="0024081E" w:rsidRPr="001D4025" w:rsidRDefault="0024081E" w:rsidP="001D4025">
      <w:pPr>
        <w:ind w:firstLine="709"/>
        <w:rPr>
          <w:u w:val="single"/>
        </w:rPr>
      </w:pPr>
      <w:r w:rsidRPr="001D4025">
        <w:rPr>
          <w:u w:val="single"/>
        </w:rPr>
        <w:t xml:space="preserve">Localisation : </w:t>
      </w:r>
    </w:p>
    <w:p w14:paraId="0902952E" w14:textId="77777777" w:rsidR="007E541F" w:rsidRPr="00D06D77" w:rsidRDefault="007E541F" w:rsidP="007E541F">
      <w:pPr>
        <w:pStyle w:val="Paragraphedeliste"/>
        <w:numPr>
          <w:ilvl w:val="1"/>
          <w:numId w:val="6"/>
        </w:numPr>
        <w:rPr>
          <w:u w:val="single"/>
        </w:rPr>
      </w:pPr>
      <w:r w:rsidRPr="00D06D77">
        <w:rPr>
          <w:u w:val="single"/>
        </w:rPr>
        <w:t>RDC : Aile A / DPC :</w:t>
      </w:r>
    </w:p>
    <w:p w14:paraId="4321AD33" w14:textId="77777777" w:rsidR="007E541F" w:rsidRDefault="007E541F" w:rsidP="007E541F">
      <w:pPr>
        <w:pStyle w:val="Paragraphedeliste"/>
        <w:numPr>
          <w:ilvl w:val="2"/>
          <w:numId w:val="6"/>
        </w:numPr>
      </w:pPr>
      <w:r w:rsidRPr="00D06D77">
        <w:t>28 m²</w:t>
      </w:r>
      <w:r>
        <w:t> : Bureaux 3 / 8 / 9 / 10 / 11</w:t>
      </w:r>
    </w:p>
    <w:p w14:paraId="7DFE4CCC" w14:textId="77777777" w:rsidR="007E541F" w:rsidRDefault="007E541F" w:rsidP="007E541F">
      <w:pPr>
        <w:pStyle w:val="Paragraphedeliste"/>
        <w:numPr>
          <w:ilvl w:val="1"/>
          <w:numId w:val="6"/>
        </w:numPr>
        <w:rPr>
          <w:u w:val="single"/>
        </w:rPr>
      </w:pPr>
      <w:r>
        <w:rPr>
          <w:u w:val="single"/>
        </w:rPr>
        <w:t>R+1 Aile B : DAFG / DMRS / DRAPS / IC / DSI :</w:t>
      </w:r>
    </w:p>
    <w:p w14:paraId="1FD5350F" w14:textId="77777777" w:rsidR="007E541F" w:rsidRDefault="007E541F" w:rsidP="007E541F">
      <w:pPr>
        <w:pStyle w:val="Paragraphedeliste"/>
        <w:numPr>
          <w:ilvl w:val="2"/>
          <w:numId w:val="6"/>
        </w:numPr>
      </w:pPr>
      <w:r w:rsidRPr="00375EFC">
        <w:t>3.2m² bureau</w:t>
      </w:r>
      <w:r>
        <w:t>x</w:t>
      </w:r>
      <w:r w:rsidRPr="00375EFC">
        <w:t xml:space="preserve"> </w:t>
      </w:r>
      <w:r>
        <w:t xml:space="preserve">32 35 et </w:t>
      </w:r>
      <w:proofErr w:type="spellStart"/>
      <w:r>
        <w:t>dgts</w:t>
      </w:r>
      <w:proofErr w:type="spellEnd"/>
    </w:p>
    <w:p w14:paraId="5161392B" w14:textId="77777777" w:rsidR="007E541F" w:rsidRDefault="007E541F" w:rsidP="007E541F">
      <w:pPr>
        <w:pStyle w:val="Paragraphedeliste"/>
        <w:numPr>
          <w:ilvl w:val="1"/>
          <w:numId w:val="6"/>
        </w:numPr>
        <w:rPr>
          <w:u w:val="single"/>
        </w:rPr>
      </w:pPr>
      <w:r>
        <w:rPr>
          <w:u w:val="single"/>
        </w:rPr>
        <w:t>R+1 Aile A : Direction DGCT</w:t>
      </w:r>
    </w:p>
    <w:p w14:paraId="19DB13B8" w14:textId="77777777" w:rsidR="007E541F" w:rsidRPr="00375EFC" w:rsidRDefault="007E541F" w:rsidP="007E541F">
      <w:pPr>
        <w:pStyle w:val="Paragraphedeliste"/>
        <w:numPr>
          <w:ilvl w:val="2"/>
          <w:numId w:val="6"/>
        </w:numPr>
      </w:pPr>
      <w:r>
        <w:t>47m² bureau 9/10/11/12/13/14</w:t>
      </w:r>
    </w:p>
    <w:p w14:paraId="2F180A75" w14:textId="77777777" w:rsidR="007E541F" w:rsidRDefault="007E541F" w:rsidP="007E541F">
      <w:pPr>
        <w:pStyle w:val="Paragraphedeliste"/>
        <w:ind w:left="3218"/>
      </w:pPr>
    </w:p>
    <w:p w14:paraId="2CA8073C" w14:textId="77777777" w:rsidR="004F3B74" w:rsidRDefault="004F3B74" w:rsidP="004F3B74">
      <w:pPr>
        <w:pStyle w:val="Paragraphedeliste"/>
        <w:ind w:left="3218"/>
      </w:pPr>
    </w:p>
    <w:p w14:paraId="11D5A271" w14:textId="77777777" w:rsidR="008403B4" w:rsidRDefault="008403B4" w:rsidP="000F5D79">
      <w:pPr>
        <w:pStyle w:val="Titre3"/>
      </w:pPr>
      <w:bookmarkStart w:id="34" w:name="_Toc224894311"/>
      <w:r w:rsidRPr="008403B4">
        <w:t>Repose d’un bloc porte simple :</w:t>
      </w:r>
      <w:bookmarkEnd w:id="34"/>
      <w:r w:rsidRPr="008403B4">
        <w:t xml:space="preserve"> </w:t>
      </w:r>
    </w:p>
    <w:p w14:paraId="2E0339D3" w14:textId="66066CE7" w:rsidR="007716CA" w:rsidRDefault="008403B4" w:rsidP="00E45CF0">
      <w:pPr>
        <w:pStyle w:val="Paragraphedeliste"/>
        <w:ind w:firstLine="698"/>
        <w:jc w:val="both"/>
      </w:pPr>
      <w:r w:rsidRPr="008403B4">
        <w:t>Repose d’un bloc porte simple, y compris imposte fixe ou filante, mise en jeu et réglage de la porte. Installation de la quincaillerie (barillet et clés, béquilles, rosaces, …). Mode de métré ou unité d’œuvre : Unité</w:t>
      </w:r>
    </w:p>
    <w:p w14:paraId="1BE22FD2" w14:textId="77777777" w:rsidR="0024081E" w:rsidRPr="000F5D79" w:rsidRDefault="0024081E" w:rsidP="000F5D79">
      <w:pPr>
        <w:ind w:firstLine="709"/>
        <w:rPr>
          <w:u w:val="single"/>
        </w:rPr>
      </w:pPr>
      <w:r w:rsidRPr="000F5D79">
        <w:rPr>
          <w:u w:val="single"/>
        </w:rPr>
        <w:t xml:space="preserve">Localisation : </w:t>
      </w:r>
    </w:p>
    <w:p w14:paraId="624AAA5E" w14:textId="77777777" w:rsidR="007E541F" w:rsidRPr="00D06D77" w:rsidRDefault="007E541F" w:rsidP="007E541F">
      <w:pPr>
        <w:pStyle w:val="Paragraphedeliste"/>
        <w:numPr>
          <w:ilvl w:val="1"/>
          <w:numId w:val="6"/>
        </w:numPr>
        <w:rPr>
          <w:u w:val="single"/>
        </w:rPr>
      </w:pPr>
      <w:r w:rsidRPr="00D06D77">
        <w:rPr>
          <w:u w:val="single"/>
        </w:rPr>
        <w:t xml:space="preserve">RDC : Aile A / DPC : </w:t>
      </w:r>
    </w:p>
    <w:p w14:paraId="6576B1D6" w14:textId="77777777" w:rsidR="007E541F" w:rsidRDefault="007E541F" w:rsidP="007E541F">
      <w:pPr>
        <w:pStyle w:val="Paragraphedeliste"/>
        <w:numPr>
          <w:ilvl w:val="2"/>
          <w:numId w:val="6"/>
        </w:numPr>
      </w:pPr>
      <w:r>
        <w:t>4 U : Bureaux 3 / 9 / 10 / 11</w:t>
      </w:r>
    </w:p>
    <w:p w14:paraId="159148D8" w14:textId="77777777" w:rsidR="007E541F" w:rsidRPr="00D06D77" w:rsidRDefault="007E541F" w:rsidP="007E541F">
      <w:pPr>
        <w:pStyle w:val="Paragraphedeliste"/>
        <w:numPr>
          <w:ilvl w:val="1"/>
          <w:numId w:val="6"/>
        </w:numPr>
        <w:rPr>
          <w:u w:val="single"/>
        </w:rPr>
      </w:pPr>
      <w:r w:rsidRPr="00D06D77">
        <w:rPr>
          <w:u w:val="single"/>
        </w:rPr>
        <w:t>RDC : Aile B / Salles régionales :</w:t>
      </w:r>
    </w:p>
    <w:p w14:paraId="01A441BE" w14:textId="77777777" w:rsidR="007E541F" w:rsidRDefault="007E541F" w:rsidP="007E541F">
      <w:pPr>
        <w:pStyle w:val="Paragraphedeliste"/>
        <w:numPr>
          <w:ilvl w:val="2"/>
          <w:numId w:val="6"/>
        </w:numPr>
      </w:pPr>
      <w:r>
        <w:t>2U : Bureau 27/28</w:t>
      </w:r>
    </w:p>
    <w:p w14:paraId="157ABD24" w14:textId="77777777" w:rsidR="007E541F" w:rsidRDefault="007E541F" w:rsidP="007E541F">
      <w:pPr>
        <w:pStyle w:val="Paragraphedeliste"/>
        <w:numPr>
          <w:ilvl w:val="1"/>
          <w:numId w:val="6"/>
        </w:numPr>
        <w:rPr>
          <w:u w:val="single"/>
        </w:rPr>
      </w:pPr>
      <w:r>
        <w:rPr>
          <w:u w:val="single"/>
        </w:rPr>
        <w:t>R+1 Aile A : DDO Direction DGCT</w:t>
      </w:r>
    </w:p>
    <w:p w14:paraId="20B6BA84" w14:textId="77777777" w:rsidR="007E541F" w:rsidRDefault="007E541F" w:rsidP="007E541F">
      <w:pPr>
        <w:pStyle w:val="Paragraphedeliste"/>
        <w:numPr>
          <w:ilvl w:val="2"/>
          <w:numId w:val="6"/>
        </w:numPr>
      </w:pPr>
      <w:r>
        <w:t>8U : Bureaux 4/17/9/10/11/12/13/14</w:t>
      </w:r>
    </w:p>
    <w:p w14:paraId="1D1E0DEB" w14:textId="77777777" w:rsidR="007E541F" w:rsidRDefault="007E541F" w:rsidP="007E541F">
      <w:pPr>
        <w:pStyle w:val="Paragraphedeliste"/>
        <w:numPr>
          <w:ilvl w:val="1"/>
          <w:numId w:val="6"/>
        </w:numPr>
        <w:rPr>
          <w:u w:val="single"/>
        </w:rPr>
      </w:pPr>
      <w:r>
        <w:rPr>
          <w:u w:val="single"/>
        </w:rPr>
        <w:t>R+1 Aile B : DAFG / DMRS / DRAPS / IC / DSI :</w:t>
      </w:r>
    </w:p>
    <w:p w14:paraId="037F4B5B" w14:textId="2DE7F763" w:rsidR="00243F09" w:rsidRPr="007E541F" w:rsidRDefault="007E541F" w:rsidP="007E541F">
      <w:pPr>
        <w:pStyle w:val="Paragraphedeliste"/>
        <w:numPr>
          <w:ilvl w:val="2"/>
          <w:numId w:val="6"/>
        </w:numPr>
      </w:pPr>
      <w:r>
        <w:t>9U : Bureaux :26/33/34/35/47/48/49/ SALLE PARENTHESE/ DGT</w:t>
      </w:r>
    </w:p>
    <w:p w14:paraId="7B6B719A" w14:textId="6B0BB444" w:rsidR="006A38EE" w:rsidRDefault="006A38EE" w:rsidP="000F5D79">
      <w:pPr>
        <w:pStyle w:val="Titre3"/>
      </w:pPr>
      <w:bookmarkStart w:id="35" w:name="_Toc224894312"/>
      <w:r>
        <w:t>Détalonnage sous ouvrant :</w:t>
      </w:r>
      <w:bookmarkEnd w:id="35"/>
      <w:r>
        <w:t xml:space="preserve"> </w:t>
      </w:r>
    </w:p>
    <w:p w14:paraId="1F5A75F9" w14:textId="664BCCCE" w:rsidR="006A38EE" w:rsidRDefault="006A38EE" w:rsidP="006A38EE">
      <w:pPr>
        <w:pStyle w:val="Paragraphedeliste"/>
        <w:ind w:left="1285"/>
      </w:pPr>
      <w:r>
        <w:t>Prévoir un détalonnage sous les ouvrants si nécessaire</w:t>
      </w:r>
    </w:p>
    <w:p w14:paraId="5E600716" w14:textId="77777777" w:rsidR="004854DB" w:rsidRDefault="004854DB" w:rsidP="004854DB">
      <w:pPr>
        <w:pStyle w:val="Paragraphedeliste"/>
        <w:ind w:left="2160"/>
      </w:pPr>
    </w:p>
    <w:p w14:paraId="48697195" w14:textId="32BC2FDD" w:rsidR="00DE60FD" w:rsidRPr="004F3B74" w:rsidRDefault="00DE60FD" w:rsidP="004F3B74">
      <w:pPr>
        <w:pStyle w:val="Titre2"/>
      </w:pPr>
      <w:r w:rsidRPr="00EB7FD9">
        <w:t xml:space="preserve"> </w:t>
      </w:r>
      <w:bookmarkStart w:id="36" w:name="_Toc224894313"/>
      <w:r>
        <w:t>Fourniture et pose</w:t>
      </w:r>
      <w:bookmarkEnd w:id="36"/>
    </w:p>
    <w:p w14:paraId="0432F56B" w14:textId="77777777" w:rsidR="00DE60FD" w:rsidRPr="00660B64" w:rsidRDefault="00DE60FD" w:rsidP="000F5D79">
      <w:pPr>
        <w:pStyle w:val="Titre3"/>
      </w:pPr>
      <w:bookmarkStart w:id="37" w:name="_Toc224894314"/>
      <w:r w:rsidRPr="00660B64">
        <w:t>Fourniture et pose de cloison pleine :</w:t>
      </w:r>
      <w:bookmarkEnd w:id="37"/>
    </w:p>
    <w:p w14:paraId="6FDF9F49" w14:textId="545AB694" w:rsidR="00DE60FD" w:rsidRDefault="00DE60FD" w:rsidP="00E45CF0">
      <w:pPr>
        <w:pStyle w:val="Paragraphedeliste"/>
        <w:ind w:firstLine="698"/>
        <w:jc w:val="both"/>
      </w:pPr>
      <w:r w:rsidRPr="00DE60FD">
        <w:t xml:space="preserve">Fourniture de cloison pleine, de type, caractéristiques et esthétique identique à l’existant, comprenant ossature aluminium, lisses haute et basse </w:t>
      </w:r>
      <w:r w:rsidRPr="00DE60FD">
        <w:lastRenderedPageBreak/>
        <w:t>d’environ 80 mm en finition teinte RAL 9010</w:t>
      </w:r>
      <w:r w:rsidR="00423289">
        <w:t>s ou RAL 7001s</w:t>
      </w:r>
      <w:r w:rsidRPr="00DE60FD">
        <w:t>, parement en plaque de plâtre avec finition vinyle et matériau de remplissage en laine de roche semi-rigide, couvre-joint finition RAL 9010</w:t>
      </w:r>
      <w:r w:rsidR="00423289">
        <w:t xml:space="preserve"> ou RAL 7001s</w:t>
      </w:r>
      <w:r w:rsidRPr="00DE60FD">
        <w:t xml:space="preserve">, y compris découpe éventuelle pour appareillages électriques ainsi que toute fourniture annexe et accessoire nécessaire à la parfaite finition. Indice d’affaiblissement acoustique selon norme EN ISO 717-1 : 40 dB minimum. Mode de métré ou unité d’œuvre : mètre carré </w:t>
      </w:r>
    </w:p>
    <w:p w14:paraId="205735C3" w14:textId="75ACFF58" w:rsidR="00793809" w:rsidRPr="00A905E7" w:rsidRDefault="0024081E" w:rsidP="00A905E7">
      <w:pPr>
        <w:ind w:firstLine="709"/>
        <w:rPr>
          <w:u w:val="single"/>
        </w:rPr>
      </w:pPr>
      <w:r w:rsidRPr="000F5D79">
        <w:rPr>
          <w:u w:val="single"/>
        </w:rPr>
        <w:t xml:space="preserve">Localisation : </w:t>
      </w:r>
    </w:p>
    <w:p w14:paraId="4F3C4534" w14:textId="6284EBCE" w:rsidR="00793809" w:rsidRPr="00793809" w:rsidRDefault="00793809" w:rsidP="00793809">
      <w:pPr>
        <w:pStyle w:val="Paragraphedeliste"/>
        <w:numPr>
          <w:ilvl w:val="0"/>
          <w:numId w:val="19"/>
        </w:numPr>
      </w:pPr>
      <w:r w:rsidRPr="00793809">
        <w:rPr>
          <w:u w:val="single"/>
        </w:rPr>
        <w:t xml:space="preserve"> R+1 Aile B / DAFG / DMRS / DRAPS / IC / DSI :</w:t>
      </w:r>
    </w:p>
    <w:p w14:paraId="7683F9C2" w14:textId="4883C1B1" w:rsidR="0016768C" w:rsidRDefault="00793809" w:rsidP="00642403">
      <w:pPr>
        <w:pStyle w:val="Paragraphedeliste"/>
        <w:numPr>
          <w:ilvl w:val="2"/>
          <w:numId w:val="19"/>
        </w:numPr>
      </w:pPr>
      <w:r>
        <w:t>40m²</w:t>
      </w:r>
    </w:p>
    <w:p w14:paraId="13274994" w14:textId="77777777" w:rsidR="00F47755" w:rsidRPr="00F47755" w:rsidRDefault="00DE60FD" w:rsidP="0007636E">
      <w:pPr>
        <w:pStyle w:val="Titre3"/>
      </w:pPr>
      <w:bookmarkStart w:id="38" w:name="_Toc224894315"/>
      <w:r w:rsidRPr="00F47755">
        <w:t>Fourniture et pose de mur mobile :</w:t>
      </w:r>
      <w:bookmarkEnd w:id="38"/>
      <w:r w:rsidRPr="00F47755">
        <w:t xml:space="preserve"> </w:t>
      </w:r>
    </w:p>
    <w:p w14:paraId="499D5700" w14:textId="77777777" w:rsidR="00F47755" w:rsidRDefault="00DE60FD" w:rsidP="00BF5F5A">
      <w:pPr>
        <w:pStyle w:val="Paragraphedeliste"/>
        <w:ind w:firstLine="698"/>
        <w:jc w:val="both"/>
      </w:pPr>
      <w:r w:rsidRPr="00DE60FD">
        <w:t xml:space="preserve">Fourniture et pose d’un mur mobile constitué de panneaux indépendants, d’épaisseur 100 mm </w:t>
      </w:r>
      <w:r w:rsidRPr="004F3B74">
        <w:t>environ en finition stratifiée,</w:t>
      </w:r>
      <w:r w:rsidRPr="00DE60FD">
        <w:t xml:space="preserve"> suspendus par deux chariots coulissant dans un rail haut accroché sur le plancher haut par des suspentes, </w:t>
      </w:r>
      <w:r w:rsidRPr="004F3B74">
        <w:t>finition du rail en RAL 9010. Garage</w:t>
      </w:r>
      <w:r w:rsidRPr="00DE60FD">
        <w:t xml:space="preserve"> des panneaux à une extrémité du rail. Compris accessoires de finition sur mur et blocage de l’ensemble. Affaiblissement acoustique </w:t>
      </w:r>
      <w:proofErr w:type="spellStart"/>
      <w:r w:rsidRPr="00DE60FD">
        <w:t>Rw</w:t>
      </w:r>
      <w:proofErr w:type="spellEnd"/>
      <w:r w:rsidRPr="00DE60FD">
        <w:t xml:space="preserve"> 48 dB minimum.</w:t>
      </w:r>
    </w:p>
    <w:p w14:paraId="29DCD5FF" w14:textId="341F88D9" w:rsidR="00DE60FD" w:rsidRDefault="00DE60FD" w:rsidP="00BF5F5A">
      <w:pPr>
        <w:pStyle w:val="Paragraphedeliste"/>
        <w:jc w:val="both"/>
      </w:pPr>
      <w:r w:rsidRPr="00DE60FD">
        <w:t xml:space="preserve">Mode de métré ou unité d’œuvre : Unité pour un mur mobile </w:t>
      </w:r>
      <w:r w:rsidRPr="004F3B74">
        <w:t>de 4,50 m x 2,60 m</w:t>
      </w:r>
    </w:p>
    <w:p w14:paraId="45C000DD" w14:textId="77777777" w:rsidR="008769CF" w:rsidRPr="0007636E" w:rsidRDefault="008769CF" w:rsidP="0007636E">
      <w:pPr>
        <w:ind w:firstLine="709"/>
        <w:rPr>
          <w:u w:val="single"/>
        </w:rPr>
      </w:pPr>
      <w:r w:rsidRPr="0007636E">
        <w:rPr>
          <w:u w:val="single"/>
        </w:rPr>
        <w:t xml:space="preserve">Localisation : </w:t>
      </w:r>
    </w:p>
    <w:p w14:paraId="4AD965F0" w14:textId="77777777" w:rsidR="0007636E" w:rsidRPr="0007636E" w:rsidRDefault="008769CF" w:rsidP="002E3F7D">
      <w:pPr>
        <w:pStyle w:val="Paragraphedeliste"/>
        <w:numPr>
          <w:ilvl w:val="0"/>
          <w:numId w:val="20"/>
        </w:numPr>
        <w:rPr>
          <w:u w:val="single"/>
        </w:rPr>
      </w:pPr>
      <w:r w:rsidRPr="0007636E">
        <w:rPr>
          <w:u w:val="single"/>
        </w:rPr>
        <w:t>RDC </w:t>
      </w:r>
      <w:r w:rsidR="0007636E" w:rsidRPr="0007636E">
        <w:rPr>
          <w:u w:val="single"/>
        </w:rPr>
        <w:t xml:space="preserve">Aile B / Salles régionales </w:t>
      </w:r>
      <w:r w:rsidRPr="0007636E">
        <w:rPr>
          <w:u w:val="single"/>
        </w:rPr>
        <w:t xml:space="preserve">: </w:t>
      </w:r>
    </w:p>
    <w:p w14:paraId="71EDF08E" w14:textId="1D3D119D" w:rsidR="008769CF" w:rsidRDefault="008769CF" w:rsidP="002E3F7D">
      <w:pPr>
        <w:pStyle w:val="Paragraphedeliste"/>
        <w:numPr>
          <w:ilvl w:val="3"/>
          <w:numId w:val="6"/>
        </w:numPr>
        <w:ind w:left="2552"/>
      </w:pPr>
      <w:r>
        <w:t>Salle la ruche</w:t>
      </w:r>
    </w:p>
    <w:p w14:paraId="0E9B9718" w14:textId="5651F6A4" w:rsidR="003B4842" w:rsidRDefault="00683DFE" w:rsidP="006C76BA">
      <w:pPr>
        <w:pStyle w:val="Titre1"/>
      </w:pPr>
      <w:bookmarkStart w:id="39" w:name="_Toc224894316"/>
      <w:r>
        <w:t>CLOISONS SECHES</w:t>
      </w:r>
      <w:r w:rsidR="003B4842" w:rsidRPr="00F16B3A">
        <w:t xml:space="preserve"> :</w:t>
      </w:r>
      <w:bookmarkEnd w:id="39"/>
      <w:r w:rsidR="003B4842" w:rsidRPr="00F16B3A">
        <w:t xml:space="preserve"> </w:t>
      </w:r>
    </w:p>
    <w:p w14:paraId="46D803DE" w14:textId="0E9576CF" w:rsidR="003B4842" w:rsidRDefault="003B4842" w:rsidP="006C76BA">
      <w:pPr>
        <w:pStyle w:val="Titre2"/>
      </w:pPr>
      <w:bookmarkStart w:id="40" w:name="_Toc224894317"/>
      <w:r w:rsidRPr="00F16B3A">
        <w:t>Dé</w:t>
      </w:r>
      <w:r w:rsidR="00695709">
        <w:t>molition</w:t>
      </w:r>
      <w:r w:rsidRPr="00F16B3A">
        <w:t xml:space="preserve"> </w:t>
      </w:r>
      <w:r>
        <w:t>pour mise en décharge</w:t>
      </w:r>
      <w:bookmarkEnd w:id="40"/>
      <w:r w:rsidRPr="00F16B3A">
        <w:t xml:space="preserve"> </w:t>
      </w:r>
    </w:p>
    <w:p w14:paraId="034790D1" w14:textId="51EAE131" w:rsidR="00630A27" w:rsidRDefault="00630A27" w:rsidP="00E45CF0">
      <w:pPr>
        <w:ind w:left="709" w:firstLine="709"/>
        <w:jc w:val="both"/>
      </w:pPr>
      <w:r>
        <w:t>Démolition</w:t>
      </w:r>
      <w:r w:rsidRPr="00630A27">
        <w:t xml:space="preserve"> d’une cloison sèche. Manutention, tri, transport et mise en décharge, y compris bordereau de suivi de mise en décharge. Mode de métré ou unité d’œuvre : m²</w:t>
      </w:r>
    </w:p>
    <w:p w14:paraId="2E287AA2" w14:textId="77777777" w:rsidR="00630A27" w:rsidRPr="0007636E" w:rsidRDefault="00630A27" w:rsidP="00630A27">
      <w:pPr>
        <w:ind w:firstLine="709"/>
        <w:rPr>
          <w:u w:val="single"/>
        </w:rPr>
      </w:pPr>
      <w:r w:rsidRPr="0007636E">
        <w:rPr>
          <w:u w:val="single"/>
        </w:rPr>
        <w:t xml:space="preserve">Localisation : </w:t>
      </w:r>
    </w:p>
    <w:p w14:paraId="5DA1E910" w14:textId="16EC8F51" w:rsidR="00D4301F" w:rsidRPr="002E3F7D" w:rsidRDefault="00D4301F" w:rsidP="00D4301F">
      <w:pPr>
        <w:pStyle w:val="Paragraphedeliste"/>
        <w:numPr>
          <w:ilvl w:val="1"/>
          <w:numId w:val="6"/>
        </w:numPr>
        <w:rPr>
          <w:u w:val="single"/>
        </w:rPr>
      </w:pPr>
      <w:r>
        <w:rPr>
          <w:u w:val="single"/>
        </w:rPr>
        <w:t>R+1 Aile B / DAFG / DMRS / DRAPS / IC / DSI :</w:t>
      </w:r>
    </w:p>
    <w:p w14:paraId="269F68CC" w14:textId="55767F19" w:rsidR="00D4301F" w:rsidRDefault="00D4301F" w:rsidP="008B24A9">
      <w:pPr>
        <w:pStyle w:val="Paragraphedeliste"/>
        <w:numPr>
          <w:ilvl w:val="2"/>
          <w:numId w:val="6"/>
        </w:numPr>
      </w:pPr>
      <w:r>
        <w:t xml:space="preserve">40 m² douche 1et 2 / Archive </w:t>
      </w:r>
      <w:r w:rsidR="00B04B01">
        <w:t>(Imposte haut à conserver pour reprise de faux plafond)</w:t>
      </w:r>
    </w:p>
    <w:p w14:paraId="131DE54B" w14:textId="77777777" w:rsidR="00630A27" w:rsidRDefault="00630A27" w:rsidP="00630A27">
      <w:pPr>
        <w:pStyle w:val="Paragraphedeliste"/>
        <w:ind w:left="1440"/>
      </w:pPr>
    </w:p>
    <w:p w14:paraId="1B390E8E" w14:textId="002D6A69" w:rsidR="00630A27" w:rsidRDefault="00E438CD" w:rsidP="0007636E">
      <w:pPr>
        <w:pStyle w:val="Titre2"/>
      </w:pPr>
      <w:bookmarkStart w:id="41" w:name="_Toc224894318"/>
      <w:r>
        <w:t>Idem</w:t>
      </w:r>
      <w:r w:rsidR="00630A27">
        <w:t xml:space="preserve"> avec conservation d’une allège pleine :</w:t>
      </w:r>
      <w:bookmarkEnd w:id="41"/>
    </w:p>
    <w:p w14:paraId="76F0224B" w14:textId="4BF33180" w:rsidR="00630A27" w:rsidRDefault="00630A27" w:rsidP="00E45CF0">
      <w:pPr>
        <w:ind w:left="709" w:firstLine="709"/>
        <w:jc w:val="both"/>
      </w:pPr>
      <w:r>
        <w:t xml:space="preserve">Démolition </w:t>
      </w:r>
      <w:r w:rsidR="00E438CD">
        <w:t xml:space="preserve">partielle </w:t>
      </w:r>
      <w:r w:rsidR="00E438CD" w:rsidRPr="00630A27">
        <w:t>d’une</w:t>
      </w:r>
      <w:r w:rsidRPr="00630A27">
        <w:t xml:space="preserve"> cloison sèche</w:t>
      </w:r>
      <w:r>
        <w:t xml:space="preserve"> avec conservation de l’allège</w:t>
      </w:r>
      <w:r w:rsidRPr="00630A27">
        <w:t>.</w:t>
      </w:r>
      <w:r w:rsidR="00EF2625">
        <w:t xml:space="preserve"> </w:t>
      </w:r>
      <w:r w:rsidRPr="00630A27">
        <w:t>Manutention, tri, transport et mise en décharge, y compris bordereau de suivi de mise en décharge. Mode de métré ou unité d’œuvre : m²</w:t>
      </w:r>
    </w:p>
    <w:p w14:paraId="5B8E0A2D" w14:textId="77777777" w:rsidR="00517A9A" w:rsidRPr="0007636E" w:rsidRDefault="00630A27" w:rsidP="00D1006F">
      <w:pPr>
        <w:ind w:firstLine="709"/>
        <w:rPr>
          <w:u w:val="single"/>
        </w:rPr>
      </w:pPr>
      <w:r w:rsidRPr="0007636E">
        <w:rPr>
          <w:u w:val="single"/>
        </w:rPr>
        <w:lastRenderedPageBreak/>
        <w:t xml:space="preserve">Localisation : </w:t>
      </w:r>
    </w:p>
    <w:p w14:paraId="7FFE50B8" w14:textId="77777777" w:rsidR="0007636E" w:rsidRPr="004F3B74" w:rsidRDefault="00630A27" w:rsidP="002E3F7D">
      <w:pPr>
        <w:pStyle w:val="Paragraphedeliste"/>
        <w:numPr>
          <w:ilvl w:val="0"/>
          <w:numId w:val="8"/>
        </w:numPr>
        <w:rPr>
          <w:u w:val="single"/>
        </w:rPr>
      </w:pPr>
      <w:r w:rsidRPr="004F3B74">
        <w:rPr>
          <w:u w:val="single"/>
        </w:rPr>
        <w:t>RDC </w:t>
      </w:r>
      <w:r w:rsidR="00517A9A" w:rsidRPr="004F3B74">
        <w:rPr>
          <w:u w:val="single"/>
        </w:rPr>
        <w:t xml:space="preserve">Aile B / Salle régionales </w:t>
      </w:r>
      <w:r w:rsidRPr="004F3B74">
        <w:rPr>
          <w:u w:val="single"/>
        </w:rPr>
        <w:t xml:space="preserve">: </w:t>
      </w:r>
    </w:p>
    <w:p w14:paraId="2434782F" w14:textId="63AC187A" w:rsidR="00630A27" w:rsidRPr="00D4301F" w:rsidRDefault="00C51D7C" w:rsidP="002E3F7D">
      <w:pPr>
        <w:pStyle w:val="Paragraphedeliste"/>
        <w:numPr>
          <w:ilvl w:val="1"/>
          <w:numId w:val="8"/>
        </w:numPr>
        <w:ind w:left="1985" w:firstLine="535"/>
        <w:rPr>
          <w:u w:val="single"/>
        </w:rPr>
      </w:pPr>
      <w:r>
        <w:t xml:space="preserve">1,25m² </w:t>
      </w:r>
      <w:r w:rsidR="00630A27">
        <w:t>Tisanerie 1</w:t>
      </w:r>
      <w:r>
        <w:t xml:space="preserve"> </w:t>
      </w:r>
    </w:p>
    <w:p w14:paraId="37914E52" w14:textId="4259A4C8" w:rsidR="00D4301F" w:rsidRPr="0007636E" w:rsidRDefault="00D4301F" w:rsidP="008B24A9">
      <w:pPr>
        <w:pStyle w:val="Paragraphedeliste"/>
        <w:ind w:left="2880"/>
        <w:rPr>
          <w:u w:val="single"/>
        </w:rPr>
      </w:pPr>
    </w:p>
    <w:p w14:paraId="57B4B657" w14:textId="77777777" w:rsidR="00F5760A" w:rsidRPr="00517A9A" w:rsidRDefault="00F5760A" w:rsidP="00F5760A">
      <w:pPr>
        <w:pStyle w:val="Paragraphedeliste"/>
        <w:ind w:left="1429"/>
        <w:rPr>
          <w:u w:val="single"/>
        </w:rPr>
      </w:pPr>
    </w:p>
    <w:p w14:paraId="508AE660" w14:textId="77777777" w:rsidR="003B4842" w:rsidRPr="003B4842" w:rsidRDefault="003B4842" w:rsidP="0007636E">
      <w:pPr>
        <w:pStyle w:val="Titre2"/>
      </w:pPr>
      <w:bookmarkStart w:id="42" w:name="_Toc224894319"/>
      <w:r w:rsidRPr="003B4842">
        <w:t>Dépose pour mise en décharge d’un bloc porte simple :</w:t>
      </w:r>
      <w:bookmarkEnd w:id="42"/>
      <w:r w:rsidRPr="003B4842">
        <w:t xml:space="preserve"> </w:t>
      </w:r>
    </w:p>
    <w:p w14:paraId="42C63F93" w14:textId="4A03275B" w:rsidR="00630A27" w:rsidRDefault="003B4842" w:rsidP="00E45CF0">
      <w:pPr>
        <w:pStyle w:val="Paragraphedeliste"/>
        <w:ind w:firstLine="698"/>
        <w:jc w:val="both"/>
      </w:pPr>
      <w:r w:rsidRPr="003B4842">
        <w:t>Dépose d’un bloc porte simple dans une cloison sèche. Manutention, tri, transport et mise en décharge, y compris bordereau de suivi de mise en décharge. Mode de métré ou unité d’œuvre : Unité</w:t>
      </w:r>
    </w:p>
    <w:p w14:paraId="3EAF1A7A" w14:textId="77777777" w:rsidR="00695709" w:rsidRPr="0007636E" w:rsidRDefault="00695709" w:rsidP="00695709">
      <w:pPr>
        <w:ind w:firstLine="709"/>
        <w:rPr>
          <w:u w:val="single"/>
        </w:rPr>
      </w:pPr>
      <w:r w:rsidRPr="0007636E">
        <w:rPr>
          <w:u w:val="single"/>
        </w:rPr>
        <w:t xml:space="preserve">Localisation : </w:t>
      </w:r>
    </w:p>
    <w:p w14:paraId="417D006D" w14:textId="77777777" w:rsidR="0007636E" w:rsidRPr="0007636E" w:rsidRDefault="00695709" w:rsidP="002E3F7D">
      <w:pPr>
        <w:pStyle w:val="Paragraphedeliste"/>
        <w:numPr>
          <w:ilvl w:val="1"/>
          <w:numId w:val="6"/>
        </w:numPr>
        <w:rPr>
          <w:u w:val="single"/>
        </w:rPr>
      </w:pPr>
      <w:r w:rsidRPr="0007636E">
        <w:rPr>
          <w:u w:val="single"/>
        </w:rPr>
        <w:t xml:space="preserve">RDC : </w:t>
      </w:r>
      <w:r w:rsidR="00B33015" w:rsidRPr="0007636E">
        <w:rPr>
          <w:u w:val="single"/>
        </w:rPr>
        <w:t xml:space="preserve">Aile B / Salles régionales : </w:t>
      </w:r>
    </w:p>
    <w:p w14:paraId="5E979A14" w14:textId="2423EC7F" w:rsidR="00695709" w:rsidRDefault="0007636E" w:rsidP="002E3F7D">
      <w:pPr>
        <w:pStyle w:val="Paragraphedeliste"/>
        <w:numPr>
          <w:ilvl w:val="2"/>
          <w:numId w:val="6"/>
        </w:numPr>
        <w:ind w:left="2552" w:hanging="32"/>
      </w:pPr>
      <w:r>
        <w:t xml:space="preserve">1U </w:t>
      </w:r>
      <w:r w:rsidR="00B33015">
        <w:t>Coin café</w:t>
      </w:r>
    </w:p>
    <w:p w14:paraId="1AD66486" w14:textId="2A178907" w:rsidR="00D16068" w:rsidRDefault="00D16068" w:rsidP="002E3F7D">
      <w:pPr>
        <w:pStyle w:val="Paragraphedeliste"/>
        <w:numPr>
          <w:ilvl w:val="2"/>
          <w:numId w:val="6"/>
        </w:numPr>
        <w:ind w:left="2552" w:hanging="32"/>
      </w:pPr>
      <w:r>
        <w:t>1U Bureau 23</w:t>
      </w:r>
    </w:p>
    <w:p w14:paraId="1C2804CD" w14:textId="41D893E9" w:rsidR="00B04B01" w:rsidRPr="002E3F7D" w:rsidRDefault="00B04B01" w:rsidP="00B04B01">
      <w:pPr>
        <w:pStyle w:val="Paragraphedeliste"/>
        <w:numPr>
          <w:ilvl w:val="1"/>
          <w:numId w:val="6"/>
        </w:numPr>
        <w:rPr>
          <w:u w:val="single"/>
        </w:rPr>
      </w:pPr>
      <w:r>
        <w:rPr>
          <w:u w:val="single"/>
        </w:rPr>
        <w:t>R+1 Aile B / DAFG / DMRS / DRAPS / IC / DSI :</w:t>
      </w:r>
    </w:p>
    <w:p w14:paraId="78FED059" w14:textId="7AC101C1" w:rsidR="00695709" w:rsidRDefault="00B04B01" w:rsidP="00B04B01">
      <w:pPr>
        <w:pStyle w:val="Paragraphedeliste"/>
        <w:numPr>
          <w:ilvl w:val="2"/>
          <w:numId w:val="6"/>
        </w:numPr>
      </w:pPr>
      <w:r>
        <w:t>1U Douche 1</w:t>
      </w:r>
    </w:p>
    <w:p w14:paraId="509CBA6E" w14:textId="75075C22" w:rsidR="00B04B01" w:rsidRDefault="00B04B01" w:rsidP="00B04B01">
      <w:pPr>
        <w:pStyle w:val="Paragraphedeliste"/>
        <w:numPr>
          <w:ilvl w:val="2"/>
          <w:numId w:val="6"/>
        </w:numPr>
      </w:pPr>
      <w:r>
        <w:t>1U Douche 2</w:t>
      </w:r>
    </w:p>
    <w:p w14:paraId="563E1010" w14:textId="73FC3408" w:rsidR="00B04B01" w:rsidRDefault="00B04B01" w:rsidP="00B04B01">
      <w:pPr>
        <w:pStyle w:val="Paragraphedeliste"/>
        <w:numPr>
          <w:ilvl w:val="2"/>
          <w:numId w:val="6"/>
        </w:numPr>
      </w:pPr>
      <w:r>
        <w:t>1U Bureau 31</w:t>
      </w:r>
    </w:p>
    <w:p w14:paraId="1793BD2F" w14:textId="32AA8379" w:rsidR="00B04B01" w:rsidRDefault="00B04B01" w:rsidP="00B04B01">
      <w:pPr>
        <w:pStyle w:val="Paragraphedeliste"/>
        <w:numPr>
          <w:ilvl w:val="2"/>
          <w:numId w:val="6"/>
        </w:numPr>
      </w:pPr>
      <w:r>
        <w:t>1U Archive</w:t>
      </w:r>
    </w:p>
    <w:p w14:paraId="259306F8" w14:textId="77777777" w:rsidR="007462B6" w:rsidRDefault="007462B6" w:rsidP="007462B6">
      <w:pPr>
        <w:pStyle w:val="Paragraphedeliste"/>
        <w:ind w:left="1440"/>
      </w:pPr>
    </w:p>
    <w:p w14:paraId="55B2EDCA" w14:textId="77777777" w:rsidR="00B8302C" w:rsidRDefault="00B8302C" w:rsidP="00B8302C">
      <w:pPr>
        <w:pStyle w:val="Paragraphedeliste"/>
        <w:ind w:left="1440"/>
      </w:pPr>
    </w:p>
    <w:p w14:paraId="66A6A203" w14:textId="77777777" w:rsidR="003B4842" w:rsidRPr="003B4842" w:rsidRDefault="003B4842" w:rsidP="00B8302C">
      <w:pPr>
        <w:pStyle w:val="Titre2"/>
      </w:pPr>
      <w:bookmarkStart w:id="43" w:name="_Toc224894320"/>
      <w:r w:rsidRPr="003B4842">
        <w:t>Dépose pour mise en décharge de plinthe :</w:t>
      </w:r>
      <w:bookmarkEnd w:id="43"/>
      <w:r w:rsidRPr="003B4842">
        <w:t xml:space="preserve"> </w:t>
      </w:r>
    </w:p>
    <w:p w14:paraId="68655FF8" w14:textId="77777777" w:rsidR="003B4842" w:rsidRDefault="003B4842" w:rsidP="00E45CF0">
      <w:pPr>
        <w:pStyle w:val="Paragraphedeliste"/>
        <w:ind w:firstLine="698"/>
        <w:jc w:val="both"/>
      </w:pPr>
      <w:r w:rsidRPr="003B4842">
        <w:t xml:space="preserve">Dépose des </w:t>
      </w:r>
      <w:proofErr w:type="spellStart"/>
      <w:r w:rsidRPr="003B4842">
        <w:t>plinthes</w:t>
      </w:r>
      <w:proofErr w:type="spellEnd"/>
      <w:r w:rsidRPr="003B4842">
        <w:t xml:space="preserve">, y compris rebouchage des trous au plâtre ou à l’enduit afin d’obtenir un état de surface apte à recevoir de nouvelles </w:t>
      </w:r>
      <w:proofErr w:type="spellStart"/>
      <w:r w:rsidRPr="003B4842">
        <w:t>plinthes</w:t>
      </w:r>
      <w:proofErr w:type="spellEnd"/>
      <w:r w:rsidRPr="003B4842">
        <w:t xml:space="preserve">. Mode de métré ou unité d’œuvre : ml </w:t>
      </w:r>
    </w:p>
    <w:p w14:paraId="59842B02" w14:textId="77777777" w:rsidR="00695709" w:rsidRPr="00B8302C" w:rsidRDefault="00695709" w:rsidP="00695709">
      <w:pPr>
        <w:ind w:firstLine="709"/>
        <w:rPr>
          <w:u w:val="single"/>
        </w:rPr>
      </w:pPr>
      <w:r w:rsidRPr="00B8302C">
        <w:rPr>
          <w:u w:val="single"/>
        </w:rPr>
        <w:t xml:space="preserve">Localisation : </w:t>
      </w:r>
    </w:p>
    <w:p w14:paraId="156F9B1B" w14:textId="77777777" w:rsidR="00B8302C" w:rsidRPr="00B8302C" w:rsidRDefault="00695709" w:rsidP="002E3F7D">
      <w:pPr>
        <w:pStyle w:val="Paragraphedeliste"/>
        <w:numPr>
          <w:ilvl w:val="1"/>
          <w:numId w:val="6"/>
        </w:numPr>
        <w:rPr>
          <w:u w:val="single"/>
        </w:rPr>
      </w:pPr>
      <w:r w:rsidRPr="00B8302C">
        <w:rPr>
          <w:u w:val="single"/>
        </w:rPr>
        <w:t xml:space="preserve">RDC : </w:t>
      </w:r>
      <w:r w:rsidR="00DB4EC6" w:rsidRPr="00B8302C">
        <w:rPr>
          <w:u w:val="single"/>
        </w:rPr>
        <w:t>Aile B / Salles régionales</w:t>
      </w:r>
      <w:r w:rsidR="00B8302C" w:rsidRPr="00B8302C">
        <w:rPr>
          <w:u w:val="single"/>
        </w:rPr>
        <w:t> :</w:t>
      </w:r>
    </w:p>
    <w:p w14:paraId="3E72D11B" w14:textId="087F4465" w:rsidR="00695709" w:rsidRDefault="00DB4EC6" w:rsidP="002E3F7D">
      <w:pPr>
        <w:pStyle w:val="Paragraphedeliste"/>
        <w:numPr>
          <w:ilvl w:val="2"/>
          <w:numId w:val="6"/>
        </w:numPr>
        <w:ind w:left="2552"/>
      </w:pPr>
      <w:r>
        <w:t xml:space="preserve"> 10ml douche PMR </w:t>
      </w:r>
    </w:p>
    <w:p w14:paraId="4C6F4069" w14:textId="77777777" w:rsidR="00243F09" w:rsidRDefault="00243F09" w:rsidP="00243F09">
      <w:pPr>
        <w:pStyle w:val="Paragraphedeliste"/>
        <w:numPr>
          <w:ilvl w:val="1"/>
          <w:numId w:val="6"/>
        </w:numPr>
        <w:rPr>
          <w:u w:val="single"/>
        </w:rPr>
      </w:pPr>
      <w:r>
        <w:rPr>
          <w:u w:val="single"/>
        </w:rPr>
        <w:t>R+1 Aile B / DAFG / DMRS / DRAPS / IC / DSI :</w:t>
      </w:r>
    </w:p>
    <w:p w14:paraId="1BB77B8B" w14:textId="7D448F98" w:rsidR="003B4842" w:rsidRDefault="00243F09" w:rsidP="004F3B74">
      <w:pPr>
        <w:pStyle w:val="Paragraphedeliste"/>
        <w:numPr>
          <w:ilvl w:val="2"/>
          <w:numId w:val="6"/>
        </w:numPr>
      </w:pPr>
      <w:r w:rsidRPr="00243F09">
        <w:t>10ml douches 1 et 2</w:t>
      </w:r>
    </w:p>
    <w:p w14:paraId="6DB1EE23" w14:textId="77777777" w:rsidR="004F3B74" w:rsidRDefault="004F3B74" w:rsidP="004F3B74">
      <w:pPr>
        <w:pStyle w:val="Paragraphedeliste"/>
        <w:ind w:left="2880"/>
      </w:pPr>
    </w:p>
    <w:p w14:paraId="703729E2" w14:textId="77777777" w:rsidR="003B4842" w:rsidRPr="003B4842" w:rsidRDefault="003B4842" w:rsidP="00B8302C">
      <w:pPr>
        <w:pStyle w:val="Titre2"/>
      </w:pPr>
      <w:bookmarkStart w:id="44" w:name="_Toc224894321"/>
      <w:r w:rsidRPr="003B4842">
        <w:t>Fourniture et pose de cloison sèche CF1H :</w:t>
      </w:r>
      <w:bookmarkEnd w:id="44"/>
      <w:r w:rsidRPr="003B4842">
        <w:t xml:space="preserve"> </w:t>
      </w:r>
    </w:p>
    <w:p w14:paraId="18EC151D" w14:textId="623E9788" w:rsidR="00085686" w:rsidRDefault="003B4842" w:rsidP="00E45CF0">
      <w:pPr>
        <w:pStyle w:val="Paragraphedeliste"/>
        <w:ind w:firstLine="698"/>
        <w:jc w:val="both"/>
      </w:pPr>
      <w:r w:rsidRPr="003B4842">
        <w:t xml:space="preserve">Fourniture de cloison sèche CF1H de </w:t>
      </w:r>
      <w:r w:rsidR="00056329">
        <w:t>140</w:t>
      </w:r>
      <w:r w:rsidRPr="003B4842">
        <w:t xml:space="preserve"> mm </w:t>
      </w:r>
      <w:r w:rsidR="006E0B9C">
        <w:t xml:space="preserve">ou 100mm </w:t>
      </w:r>
      <w:r w:rsidRPr="003B4842">
        <w:t xml:space="preserve">comprenant ossature, lisses haute et basse, parement en plaque de plâtre 2x13 mm par face à peindre et matériau de remplissage en laine de roche semi-rigide, finition des joints par bande enduite, y compris toute fourniture annexe et accessoire nécessaire à la parfaite finition. Cloison toute hauteur de dalle à dalle, y compris </w:t>
      </w:r>
      <w:r w:rsidRPr="003B4842">
        <w:lastRenderedPageBreak/>
        <w:t xml:space="preserve">joint CF en partie haute de la cloison. Mode de métré ou unité d’œuvre : mètre carré </w:t>
      </w:r>
    </w:p>
    <w:p w14:paraId="5945033F" w14:textId="77777777" w:rsidR="00F95869" w:rsidRPr="00762882" w:rsidRDefault="00F95869" w:rsidP="00F95869">
      <w:pPr>
        <w:ind w:firstLine="709"/>
        <w:rPr>
          <w:u w:val="single"/>
        </w:rPr>
      </w:pPr>
      <w:r w:rsidRPr="00762882">
        <w:rPr>
          <w:u w:val="single"/>
        </w:rPr>
        <w:t xml:space="preserve">Localisation : </w:t>
      </w:r>
    </w:p>
    <w:p w14:paraId="133CE76F" w14:textId="77777777" w:rsidR="00762882" w:rsidRDefault="00F95869" w:rsidP="002E3F7D">
      <w:pPr>
        <w:pStyle w:val="Paragraphedeliste"/>
        <w:numPr>
          <w:ilvl w:val="1"/>
          <w:numId w:val="6"/>
        </w:numPr>
      </w:pPr>
      <w:r w:rsidRPr="00762882">
        <w:rPr>
          <w:u w:val="single"/>
        </w:rPr>
        <w:t xml:space="preserve">RDC : </w:t>
      </w:r>
      <w:r w:rsidR="00730A6C" w:rsidRPr="00762882">
        <w:rPr>
          <w:u w:val="single"/>
        </w:rPr>
        <w:t>Aile A</w:t>
      </w:r>
      <w:r w:rsidR="00056329" w:rsidRPr="00762882">
        <w:rPr>
          <w:u w:val="single"/>
        </w:rPr>
        <w:t xml:space="preserve"> /DPC :</w:t>
      </w:r>
      <w:r w:rsidR="00056329">
        <w:t xml:space="preserve"> </w:t>
      </w:r>
      <w:r w:rsidR="00730A6C">
        <w:t xml:space="preserve"> </w:t>
      </w:r>
    </w:p>
    <w:p w14:paraId="479A792E" w14:textId="2347C428" w:rsidR="00F95869" w:rsidRDefault="00730A6C" w:rsidP="00762882">
      <w:pPr>
        <w:pStyle w:val="Paragraphedeliste"/>
        <w:numPr>
          <w:ilvl w:val="2"/>
          <w:numId w:val="6"/>
        </w:numPr>
      </w:pPr>
      <w:r w:rsidRPr="00762882">
        <w:t>21m²séparation</w:t>
      </w:r>
      <w:r>
        <w:t xml:space="preserve"> SDR 1 et tiers </w:t>
      </w:r>
    </w:p>
    <w:p w14:paraId="6DF6D90D" w14:textId="77777777" w:rsidR="00762882" w:rsidRPr="00762882" w:rsidRDefault="00056329" w:rsidP="002E3F7D">
      <w:pPr>
        <w:pStyle w:val="Paragraphedeliste"/>
        <w:numPr>
          <w:ilvl w:val="1"/>
          <w:numId w:val="6"/>
        </w:numPr>
        <w:rPr>
          <w:u w:val="single"/>
        </w:rPr>
      </w:pPr>
      <w:r w:rsidRPr="00762882">
        <w:rPr>
          <w:u w:val="single"/>
        </w:rPr>
        <w:t>RDC : Aile C / CSE :</w:t>
      </w:r>
    </w:p>
    <w:p w14:paraId="3D7D08F9" w14:textId="31F1C60E" w:rsidR="00056329" w:rsidRDefault="00056329" w:rsidP="00762882">
      <w:pPr>
        <w:pStyle w:val="Paragraphedeliste"/>
        <w:numPr>
          <w:ilvl w:val="2"/>
          <w:numId w:val="6"/>
        </w:numPr>
      </w:pPr>
      <w:r>
        <w:t>3 m² Bureau 23</w:t>
      </w:r>
    </w:p>
    <w:p w14:paraId="2D21E479" w14:textId="1BD8C23D" w:rsidR="00762882" w:rsidRPr="002E3F7D" w:rsidRDefault="00762882" w:rsidP="00762882">
      <w:pPr>
        <w:pStyle w:val="Paragraphedeliste"/>
        <w:numPr>
          <w:ilvl w:val="1"/>
          <w:numId w:val="6"/>
        </w:numPr>
        <w:rPr>
          <w:u w:val="single"/>
        </w:rPr>
      </w:pPr>
      <w:r>
        <w:rPr>
          <w:u w:val="single"/>
        </w:rPr>
        <w:t>R+1 Aile B / DAFG / DMRS / DRAPS / IC / DSI :</w:t>
      </w:r>
    </w:p>
    <w:p w14:paraId="61E6032D" w14:textId="7C19D76F" w:rsidR="00271E75" w:rsidRDefault="00271E75" w:rsidP="00762882">
      <w:pPr>
        <w:pStyle w:val="Paragraphedeliste"/>
        <w:numPr>
          <w:ilvl w:val="2"/>
          <w:numId w:val="6"/>
        </w:numPr>
      </w:pPr>
      <w:r>
        <w:t xml:space="preserve">3m² SAS3 / DRAPS 1 </w:t>
      </w:r>
    </w:p>
    <w:p w14:paraId="49D2E052" w14:textId="213A908E" w:rsidR="00271E75" w:rsidRDefault="00271E75" w:rsidP="00762882">
      <w:pPr>
        <w:pStyle w:val="Paragraphedeliste"/>
        <w:numPr>
          <w:ilvl w:val="2"/>
          <w:numId w:val="6"/>
        </w:numPr>
      </w:pPr>
      <w:r>
        <w:t>20m² Archives</w:t>
      </w:r>
    </w:p>
    <w:p w14:paraId="7A60D8A2" w14:textId="77777777" w:rsidR="00085686" w:rsidRDefault="00085686" w:rsidP="003B4842">
      <w:pPr>
        <w:pStyle w:val="Paragraphedeliste"/>
        <w:ind w:firstLine="698"/>
      </w:pPr>
    </w:p>
    <w:p w14:paraId="3CA85937" w14:textId="77777777" w:rsidR="00085686" w:rsidRDefault="003B4842" w:rsidP="00B8302C">
      <w:pPr>
        <w:pStyle w:val="Titre2"/>
      </w:pPr>
      <w:bookmarkStart w:id="45" w:name="_Toc224894322"/>
      <w:r w:rsidRPr="00085686">
        <w:t xml:space="preserve">Fourniture et pose d’un bloc porte simple </w:t>
      </w:r>
      <w:r w:rsidRPr="003B4842">
        <w:t>:</w:t>
      </w:r>
      <w:bookmarkEnd w:id="45"/>
      <w:r w:rsidRPr="003B4842">
        <w:t xml:space="preserve"> </w:t>
      </w:r>
    </w:p>
    <w:p w14:paraId="1544CE28" w14:textId="00B73AA6" w:rsidR="003A7853" w:rsidRDefault="003B4842" w:rsidP="00642403">
      <w:pPr>
        <w:pStyle w:val="Paragraphedeliste"/>
        <w:ind w:firstLine="698"/>
        <w:jc w:val="both"/>
      </w:pPr>
      <w:r w:rsidRPr="003B4842">
        <w:t>Fourniture et pose d’un bloc porte simple 0,93</w:t>
      </w:r>
      <w:r w:rsidR="0031508C">
        <w:t xml:space="preserve"> </w:t>
      </w:r>
      <w:r w:rsidRPr="003B4842">
        <w:t xml:space="preserve">x2,04 m </w:t>
      </w:r>
      <w:proofErr w:type="spellStart"/>
      <w:r w:rsidRPr="003B4842">
        <w:t>ht</w:t>
      </w:r>
      <w:proofErr w:type="spellEnd"/>
      <w:r w:rsidRPr="003B4842">
        <w:t xml:space="preserve"> avec huisserie, de type, caractéristiques et esthétique identique à l’existant, et mise en jeu et réglage de la porte. Vantail épaisseur 40 mm à âme pleine en finition stratifié « Chêne à fil ». Installation de la quincaillerie (barillet et clés, béquilles, rosaces, butées de porte, …). Page : Mode de métré ou unité d’œuvre : Unité pour porte standard ou porte CF1/2H</w:t>
      </w:r>
    </w:p>
    <w:p w14:paraId="5197400B" w14:textId="77777777" w:rsidR="00F95869" w:rsidRPr="00A072E0" w:rsidRDefault="00F95869" w:rsidP="00F95869">
      <w:pPr>
        <w:ind w:firstLine="709"/>
        <w:rPr>
          <w:u w:val="single"/>
        </w:rPr>
      </w:pPr>
      <w:r w:rsidRPr="00A072E0">
        <w:rPr>
          <w:u w:val="single"/>
        </w:rPr>
        <w:t xml:space="preserve">Localisation : </w:t>
      </w:r>
    </w:p>
    <w:p w14:paraId="5EC85D45" w14:textId="6E5AA754" w:rsidR="00271E75" w:rsidRPr="002E3F7D" w:rsidRDefault="00271E75" w:rsidP="00271E75">
      <w:pPr>
        <w:pStyle w:val="Paragraphedeliste"/>
        <w:numPr>
          <w:ilvl w:val="1"/>
          <w:numId w:val="6"/>
        </w:numPr>
        <w:rPr>
          <w:u w:val="single"/>
        </w:rPr>
      </w:pPr>
      <w:r>
        <w:rPr>
          <w:u w:val="single"/>
        </w:rPr>
        <w:t>R+1 Aile B / DAFG / DMRS / DRAPS / IC / DSI :</w:t>
      </w:r>
    </w:p>
    <w:p w14:paraId="134EA3C2" w14:textId="63887089" w:rsidR="00F95869" w:rsidRDefault="00271E75" w:rsidP="00271E75">
      <w:pPr>
        <w:pStyle w:val="Paragraphedeliste"/>
        <w:numPr>
          <w:ilvl w:val="2"/>
          <w:numId w:val="6"/>
        </w:numPr>
      </w:pPr>
      <w:r>
        <w:t xml:space="preserve">1U Archives CF 1/2H avec FP </w:t>
      </w:r>
    </w:p>
    <w:p w14:paraId="0052BA7C" w14:textId="42245D75" w:rsidR="00642403" w:rsidRDefault="00642403" w:rsidP="00642403">
      <w:pPr>
        <w:pStyle w:val="Titre2"/>
      </w:pPr>
      <w:bookmarkStart w:id="46" w:name="_Toc224894323"/>
      <w:r w:rsidRPr="00085686">
        <w:t xml:space="preserve">Fourniture et pose d’un bloc porte simple </w:t>
      </w:r>
      <w:r>
        <w:t xml:space="preserve">toute hauteur </w:t>
      </w:r>
      <w:r w:rsidRPr="003B4842">
        <w:t>:</w:t>
      </w:r>
      <w:bookmarkEnd w:id="46"/>
      <w:r w:rsidRPr="003B4842">
        <w:t xml:space="preserve"> </w:t>
      </w:r>
    </w:p>
    <w:p w14:paraId="00C8CBEA" w14:textId="6B6156E8" w:rsidR="00642403" w:rsidRDefault="00642403" w:rsidP="00642403">
      <w:pPr>
        <w:pStyle w:val="Paragraphedeliste"/>
        <w:ind w:firstLine="698"/>
        <w:jc w:val="both"/>
      </w:pPr>
      <w:r w:rsidRPr="003B4842">
        <w:t>Fourniture et pose d’un bloc porte simple 0,93</w:t>
      </w:r>
      <w:r>
        <w:t xml:space="preserve"> </w:t>
      </w:r>
      <w:r w:rsidRPr="003B4842">
        <w:t>x2,</w:t>
      </w:r>
      <w:r>
        <w:t>50</w:t>
      </w:r>
      <w:r w:rsidRPr="003B4842">
        <w:t xml:space="preserve">m </w:t>
      </w:r>
      <w:proofErr w:type="spellStart"/>
      <w:r w:rsidRPr="003B4842">
        <w:t>ht</w:t>
      </w:r>
      <w:proofErr w:type="spellEnd"/>
      <w:r w:rsidRPr="003B4842">
        <w:t xml:space="preserve"> avec huisserie, de type, caractéristiques et esthétique identique à l’existant, et mise en jeu et réglage de la porte. Vantail épaisseur 40 mm à âme pleine en finition stratifié « Chêne à fil ». Installation de la quincaillerie (barillet et clés, béquilles, rosaces, butées de porte, …). Page : Mode de métré ou unité d’œuvre : Unité pour porte standard ou porte CF1/2H</w:t>
      </w:r>
    </w:p>
    <w:p w14:paraId="278E189E" w14:textId="3B2958A2" w:rsidR="00642403" w:rsidRPr="00642403" w:rsidRDefault="00642403" w:rsidP="00642403">
      <w:pPr>
        <w:ind w:firstLine="709"/>
        <w:rPr>
          <w:u w:val="single"/>
        </w:rPr>
      </w:pPr>
      <w:r w:rsidRPr="00A072E0">
        <w:rPr>
          <w:u w:val="single"/>
        </w:rPr>
        <w:t xml:space="preserve">Localisation : </w:t>
      </w:r>
    </w:p>
    <w:p w14:paraId="3692F8C6" w14:textId="77777777" w:rsidR="00642403" w:rsidRPr="008F5028" w:rsidRDefault="00642403" w:rsidP="00642403">
      <w:pPr>
        <w:pStyle w:val="Paragraphedeliste"/>
        <w:numPr>
          <w:ilvl w:val="1"/>
          <w:numId w:val="6"/>
        </w:numPr>
        <w:rPr>
          <w:lang w:val="en-US"/>
        </w:rPr>
      </w:pPr>
      <w:r w:rsidRPr="008F5028">
        <w:rPr>
          <w:u w:val="single"/>
          <w:lang w:val="en-US"/>
        </w:rPr>
        <w:t>R+1 Aile A / DDO / DIRECTION / DGCT / MEDIATION:</w:t>
      </w:r>
    </w:p>
    <w:p w14:paraId="2CBE90AA" w14:textId="20AB10D7" w:rsidR="00642403" w:rsidRDefault="00642403" w:rsidP="00642403">
      <w:pPr>
        <w:pStyle w:val="Paragraphedeliste"/>
        <w:numPr>
          <w:ilvl w:val="2"/>
          <w:numId w:val="6"/>
        </w:numPr>
      </w:pPr>
      <w:r>
        <w:t xml:space="preserve">5U </w:t>
      </w:r>
      <w:proofErr w:type="spellStart"/>
      <w:r>
        <w:t>Dir</w:t>
      </w:r>
      <w:proofErr w:type="spellEnd"/>
      <w:r>
        <w:t xml:space="preserve"> 1/2/3/4</w:t>
      </w:r>
    </w:p>
    <w:p w14:paraId="3E99B103" w14:textId="77777777" w:rsidR="00085686" w:rsidRPr="00085686" w:rsidRDefault="003B4842" w:rsidP="00B8302C">
      <w:pPr>
        <w:pStyle w:val="Titre2"/>
      </w:pPr>
      <w:bookmarkStart w:id="47" w:name="_Toc224894324"/>
      <w:r w:rsidRPr="00085686">
        <w:t>Fourniture et pose de plinthe :</w:t>
      </w:r>
      <w:bookmarkEnd w:id="47"/>
      <w:r w:rsidRPr="00085686">
        <w:t xml:space="preserve"> </w:t>
      </w:r>
    </w:p>
    <w:p w14:paraId="4B39A750" w14:textId="1108F5CC" w:rsidR="00C741F1" w:rsidRDefault="003B4842" w:rsidP="00E45CF0">
      <w:pPr>
        <w:pStyle w:val="Paragraphedeliste"/>
        <w:ind w:firstLine="698"/>
        <w:jc w:val="both"/>
      </w:pPr>
      <w:r w:rsidRPr="003B4842">
        <w:t xml:space="preserve">Fourniture et pose de plinthe en médium </w:t>
      </w:r>
      <w:r w:rsidR="00D94162">
        <w:t xml:space="preserve">10 cm </w:t>
      </w:r>
      <w:r w:rsidRPr="003B4842">
        <w:t>à peindre. Fixation par clouage et collage, y compris coupe d’onglet si nécessaire. Mode de métré ou unité d’œuvre</w:t>
      </w:r>
      <w:r w:rsidR="00F95869">
        <w:t xml:space="preserve"> : </w:t>
      </w:r>
      <w:r w:rsidRPr="003B4842">
        <w:t>ml</w:t>
      </w:r>
    </w:p>
    <w:p w14:paraId="307E10B6" w14:textId="77777777" w:rsidR="00F95869" w:rsidRPr="00911857" w:rsidRDefault="00F95869" w:rsidP="00F95869">
      <w:pPr>
        <w:ind w:firstLine="709"/>
        <w:rPr>
          <w:u w:val="single"/>
        </w:rPr>
      </w:pPr>
      <w:r w:rsidRPr="00911857">
        <w:rPr>
          <w:u w:val="single"/>
        </w:rPr>
        <w:lastRenderedPageBreak/>
        <w:t xml:space="preserve">Localisation : </w:t>
      </w:r>
    </w:p>
    <w:p w14:paraId="1575EF64" w14:textId="77777777" w:rsidR="00911857" w:rsidRPr="00CF499D" w:rsidRDefault="00F95869" w:rsidP="002E3F7D">
      <w:pPr>
        <w:pStyle w:val="Paragraphedeliste"/>
        <w:numPr>
          <w:ilvl w:val="1"/>
          <w:numId w:val="6"/>
        </w:numPr>
        <w:rPr>
          <w:u w:val="single"/>
        </w:rPr>
      </w:pPr>
      <w:r w:rsidRPr="00CF499D">
        <w:rPr>
          <w:u w:val="single"/>
        </w:rPr>
        <w:t xml:space="preserve">RDC : </w:t>
      </w:r>
      <w:r w:rsidR="00730A6C" w:rsidRPr="00CF499D">
        <w:rPr>
          <w:u w:val="single"/>
        </w:rPr>
        <w:t xml:space="preserve">Aile A </w:t>
      </w:r>
      <w:r w:rsidR="00C52048" w:rsidRPr="00CF499D">
        <w:rPr>
          <w:u w:val="single"/>
        </w:rPr>
        <w:t xml:space="preserve">/ DPC : </w:t>
      </w:r>
    </w:p>
    <w:p w14:paraId="6F53E769" w14:textId="0265C652" w:rsidR="00F95869" w:rsidRDefault="00730A6C" w:rsidP="00911857">
      <w:pPr>
        <w:pStyle w:val="Paragraphedeliste"/>
        <w:numPr>
          <w:ilvl w:val="2"/>
          <w:numId w:val="6"/>
        </w:numPr>
      </w:pPr>
      <w:r w:rsidRPr="00911857">
        <w:t>15 ml sur</w:t>
      </w:r>
      <w:r>
        <w:t xml:space="preserve"> 2 faces Cloison SDR 1 et tiers </w:t>
      </w:r>
    </w:p>
    <w:p w14:paraId="4AF85041" w14:textId="77777777" w:rsidR="00911857" w:rsidRPr="00CF499D" w:rsidRDefault="00C52048" w:rsidP="002E3F7D">
      <w:pPr>
        <w:pStyle w:val="Paragraphedeliste"/>
        <w:numPr>
          <w:ilvl w:val="1"/>
          <w:numId w:val="6"/>
        </w:numPr>
        <w:rPr>
          <w:u w:val="single"/>
        </w:rPr>
      </w:pPr>
      <w:r w:rsidRPr="00CF499D">
        <w:rPr>
          <w:u w:val="single"/>
        </w:rPr>
        <w:t xml:space="preserve">RDC : Aile C / CSE : </w:t>
      </w:r>
    </w:p>
    <w:p w14:paraId="2B2DA34F" w14:textId="686D7A43" w:rsidR="00C52048" w:rsidRDefault="00C52048" w:rsidP="00911857">
      <w:pPr>
        <w:pStyle w:val="Paragraphedeliste"/>
        <w:numPr>
          <w:ilvl w:val="2"/>
          <w:numId w:val="6"/>
        </w:numPr>
      </w:pPr>
      <w:r>
        <w:t xml:space="preserve">2ml SDR2 </w:t>
      </w:r>
    </w:p>
    <w:p w14:paraId="6B4140D0" w14:textId="7CEA2730" w:rsidR="00D94162" w:rsidRPr="002E3F7D" w:rsidRDefault="00D94162" w:rsidP="00D94162">
      <w:pPr>
        <w:pStyle w:val="Paragraphedeliste"/>
        <w:numPr>
          <w:ilvl w:val="1"/>
          <w:numId w:val="6"/>
        </w:numPr>
        <w:rPr>
          <w:u w:val="single"/>
        </w:rPr>
      </w:pPr>
      <w:r>
        <w:rPr>
          <w:u w:val="single"/>
        </w:rPr>
        <w:t>R+1 Aile B / DAFG / DMRS / DRAPS / IC / DSI :</w:t>
      </w:r>
    </w:p>
    <w:p w14:paraId="26FEE832" w14:textId="51A47D14" w:rsidR="00071EC1" w:rsidRDefault="00243F09" w:rsidP="004F3B74">
      <w:pPr>
        <w:pStyle w:val="Paragraphedeliste"/>
        <w:numPr>
          <w:ilvl w:val="2"/>
          <w:numId w:val="6"/>
        </w:numPr>
      </w:pPr>
      <w:r>
        <w:t>10ml salle archive</w:t>
      </w:r>
    </w:p>
    <w:p w14:paraId="7BAF0262" w14:textId="29A50813" w:rsidR="0005352B" w:rsidRPr="0005352B" w:rsidRDefault="00A41653" w:rsidP="0005352B">
      <w:pPr>
        <w:pStyle w:val="Titre1"/>
      </w:pPr>
      <w:bookmarkStart w:id="48" w:name="_Toc224894325"/>
      <w:r>
        <w:t>Adhésifs :</w:t>
      </w:r>
      <w:bookmarkEnd w:id="48"/>
      <w:r>
        <w:t xml:space="preserve"> </w:t>
      </w:r>
    </w:p>
    <w:p w14:paraId="35F5733B" w14:textId="303D5369" w:rsidR="007462B6" w:rsidRPr="007462B6" w:rsidRDefault="007462B6" w:rsidP="00B8302C">
      <w:pPr>
        <w:pStyle w:val="Titre2"/>
      </w:pPr>
      <w:bookmarkStart w:id="49" w:name="_Toc224894326"/>
      <w:r w:rsidRPr="007462B6">
        <w:t>Fourniture et pose d’adhésif </w:t>
      </w:r>
      <w:r w:rsidR="00A41653">
        <w:t xml:space="preserve">2 faces </w:t>
      </w:r>
      <w:r w:rsidR="00071EC1">
        <w:t>sur bloc porte</w:t>
      </w:r>
      <w:r w:rsidR="00A41653">
        <w:t xml:space="preserve"> simple</w:t>
      </w:r>
      <w:r w:rsidR="00C719A8">
        <w:t xml:space="preserve"> </w:t>
      </w:r>
      <w:r w:rsidRPr="007462B6">
        <w:t>:</w:t>
      </w:r>
      <w:bookmarkEnd w:id="49"/>
      <w:r w:rsidRPr="007462B6">
        <w:t xml:space="preserve"> </w:t>
      </w:r>
    </w:p>
    <w:p w14:paraId="245279EC" w14:textId="256B167D" w:rsidR="007462B6" w:rsidRDefault="007462B6" w:rsidP="00E45CF0">
      <w:pPr>
        <w:ind w:left="709" w:firstLine="709"/>
        <w:jc w:val="both"/>
      </w:pPr>
      <w:r>
        <w:t xml:space="preserve">Fourniture et pose d’adhésif 3M </w:t>
      </w:r>
      <w:r w:rsidR="0009538F" w:rsidRPr="0009538F">
        <w:t>aspect bois</w:t>
      </w:r>
      <w:r w:rsidRPr="0009538F">
        <w:t xml:space="preserve"> référence à </w:t>
      </w:r>
      <w:r w:rsidR="0009538F">
        <w:t>définir</w:t>
      </w:r>
      <w:r>
        <w:t xml:space="preserve"> sur les deux faces Dimension 93 cm x 204 cm</w:t>
      </w:r>
      <w:r w:rsidR="00914982">
        <w:t xml:space="preserve"> </w:t>
      </w:r>
    </w:p>
    <w:p w14:paraId="4A7E28B3" w14:textId="77777777" w:rsidR="00F95869" w:rsidRPr="0010758E" w:rsidRDefault="00F95869" w:rsidP="00F95869">
      <w:pPr>
        <w:ind w:firstLine="709"/>
        <w:rPr>
          <w:u w:val="single"/>
        </w:rPr>
      </w:pPr>
      <w:r w:rsidRPr="00911857">
        <w:rPr>
          <w:u w:val="single"/>
        </w:rPr>
        <w:t>Localisation :</w:t>
      </w:r>
      <w:r w:rsidRPr="0010758E">
        <w:rPr>
          <w:u w:val="single"/>
        </w:rPr>
        <w:t xml:space="preserve"> </w:t>
      </w:r>
    </w:p>
    <w:p w14:paraId="2B822EF1" w14:textId="6FED28B0" w:rsidR="0010758E" w:rsidRDefault="00F95869" w:rsidP="002E3F7D">
      <w:pPr>
        <w:pStyle w:val="Paragraphedeliste"/>
        <w:numPr>
          <w:ilvl w:val="0"/>
          <w:numId w:val="9"/>
        </w:numPr>
      </w:pPr>
      <w:r w:rsidRPr="003034C4">
        <w:rPr>
          <w:u w:val="single"/>
        </w:rPr>
        <w:t xml:space="preserve">RDC : </w:t>
      </w:r>
      <w:r w:rsidR="0016768C" w:rsidRPr="003034C4">
        <w:rPr>
          <w:u w:val="single"/>
        </w:rPr>
        <w:t xml:space="preserve">Aile A / DPC </w:t>
      </w:r>
      <w:r w:rsidR="003C56BB" w:rsidRPr="003034C4">
        <w:rPr>
          <w:u w:val="single"/>
        </w:rPr>
        <w:t xml:space="preserve">+ espaces collectifs </w:t>
      </w:r>
      <w:r w:rsidR="0016768C" w:rsidRPr="003034C4">
        <w:rPr>
          <w:u w:val="single"/>
        </w:rPr>
        <w:t>:</w:t>
      </w:r>
      <w:r w:rsidR="0016768C" w:rsidRPr="003034C4">
        <w:t xml:space="preserve">  </w:t>
      </w:r>
      <w:r w:rsidR="0016768C" w:rsidRPr="0046018C">
        <w:rPr>
          <w:b/>
          <w:bCs/>
        </w:rPr>
        <w:t>2</w:t>
      </w:r>
      <w:r w:rsidR="004E5DEC">
        <w:rPr>
          <w:b/>
          <w:bCs/>
        </w:rPr>
        <w:t>1</w:t>
      </w:r>
      <w:r w:rsidR="00B8302C" w:rsidRPr="0046018C">
        <w:rPr>
          <w:b/>
          <w:bCs/>
        </w:rPr>
        <w:t>U</w:t>
      </w:r>
      <w:r w:rsidR="0016768C" w:rsidRPr="0046018C">
        <w:rPr>
          <w:b/>
          <w:bCs/>
        </w:rPr>
        <w:t xml:space="preserve"> </w:t>
      </w:r>
    </w:p>
    <w:p w14:paraId="6699DE79" w14:textId="29496AE7" w:rsidR="0010758E" w:rsidRDefault="0016768C" w:rsidP="002E3F7D">
      <w:pPr>
        <w:pStyle w:val="Paragraphedeliste"/>
        <w:numPr>
          <w:ilvl w:val="2"/>
          <w:numId w:val="9"/>
        </w:numPr>
      </w:pPr>
      <w:r>
        <w:t>DPC 1 à DPC 13</w:t>
      </w:r>
      <w:r w:rsidR="003034C4">
        <w:t> : 13U</w:t>
      </w:r>
    </w:p>
    <w:p w14:paraId="3D4875AD" w14:textId="565CA0E7" w:rsidR="0010758E" w:rsidRDefault="0010758E" w:rsidP="002E3F7D">
      <w:pPr>
        <w:pStyle w:val="Paragraphedeliste"/>
        <w:numPr>
          <w:ilvl w:val="2"/>
          <w:numId w:val="9"/>
        </w:numPr>
      </w:pPr>
      <w:r>
        <w:t>S</w:t>
      </w:r>
      <w:r w:rsidR="0016768C">
        <w:t xml:space="preserve">DR1 </w:t>
      </w:r>
      <w:r w:rsidR="003034C4">
        <w:t xml:space="preserve">et </w:t>
      </w:r>
      <w:r w:rsidR="00F81334">
        <w:t>LT1</w:t>
      </w:r>
      <w:r w:rsidR="003034C4">
        <w:t> : 2U</w:t>
      </w:r>
    </w:p>
    <w:p w14:paraId="4FC79ED4" w14:textId="00F608D2" w:rsidR="0010758E" w:rsidRDefault="0016768C" w:rsidP="002E3F7D">
      <w:pPr>
        <w:pStyle w:val="Paragraphedeliste"/>
        <w:numPr>
          <w:ilvl w:val="2"/>
          <w:numId w:val="9"/>
        </w:numPr>
      </w:pPr>
      <w:r>
        <w:t xml:space="preserve">Salle Jeanne BARRET </w:t>
      </w:r>
      <w:r w:rsidR="00F81334">
        <w:t>+ CTA3 + CT4</w:t>
      </w:r>
      <w:r w:rsidR="003034C4">
        <w:t> : 3U</w:t>
      </w:r>
    </w:p>
    <w:p w14:paraId="12F75751" w14:textId="54A55E2A" w:rsidR="0010758E" w:rsidRDefault="0016768C" w:rsidP="002E3F7D">
      <w:pPr>
        <w:pStyle w:val="Paragraphedeliste"/>
        <w:numPr>
          <w:ilvl w:val="2"/>
          <w:numId w:val="9"/>
        </w:numPr>
      </w:pPr>
      <w:r>
        <w:t>Accueil 2</w:t>
      </w:r>
      <w:r w:rsidR="003034C4">
        <w:t> : 1U</w:t>
      </w:r>
    </w:p>
    <w:p w14:paraId="0BB5A371" w14:textId="0D677E15" w:rsidR="0016768C" w:rsidRDefault="0016768C" w:rsidP="002E3F7D">
      <w:pPr>
        <w:pStyle w:val="Paragraphedeliste"/>
        <w:numPr>
          <w:ilvl w:val="2"/>
          <w:numId w:val="9"/>
        </w:numPr>
      </w:pPr>
      <w:r>
        <w:t>DGT</w:t>
      </w:r>
      <w:r w:rsidR="003034C4">
        <w:t> : 1U</w:t>
      </w:r>
    </w:p>
    <w:p w14:paraId="70CB668A" w14:textId="299D27D2" w:rsidR="004E5DEC" w:rsidRDefault="004E5DEC" w:rsidP="002E3F7D">
      <w:pPr>
        <w:pStyle w:val="Paragraphedeliste"/>
        <w:numPr>
          <w:ilvl w:val="2"/>
          <w:numId w:val="9"/>
        </w:numPr>
      </w:pPr>
      <w:r>
        <w:t>CTA 1 : 1U</w:t>
      </w:r>
    </w:p>
    <w:p w14:paraId="0D6A0572" w14:textId="77777777" w:rsidR="0010758E" w:rsidRDefault="0010758E" w:rsidP="0010758E">
      <w:pPr>
        <w:pStyle w:val="Paragraphedeliste"/>
        <w:ind w:left="2880"/>
      </w:pPr>
    </w:p>
    <w:p w14:paraId="77DED712" w14:textId="2ECEA508" w:rsidR="0016768C" w:rsidRPr="00B8302C" w:rsidRDefault="0016768C" w:rsidP="002E3F7D">
      <w:pPr>
        <w:pStyle w:val="Paragraphedeliste"/>
        <w:numPr>
          <w:ilvl w:val="1"/>
          <w:numId w:val="6"/>
        </w:numPr>
        <w:rPr>
          <w:u w:val="single"/>
        </w:rPr>
      </w:pPr>
      <w:r w:rsidRPr="00B8302C">
        <w:rPr>
          <w:u w:val="single"/>
        </w:rPr>
        <w:t>RDC</w:t>
      </w:r>
      <w:r w:rsidR="00B8302C">
        <w:rPr>
          <w:u w:val="single"/>
        </w:rPr>
        <w:t> </w:t>
      </w:r>
      <w:r w:rsidRPr="00B8302C">
        <w:rPr>
          <w:u w:val="single"/>
        </w:rPr>
        <w:t xml:space="preserve">: Aile </w:t>
      </w:r>
      <w:r w:rsidR="008F5028">
        <w:rPr>
          <w:u w:val="single"/>
        </w:rPr>
        <w:t>B</w:t>
      </w:r>
      <w:r w:rsidR="0046018C">
        <w:rPr>
          <w:u w:val="single"/>
        </w:rPr>
        <w:t>-</w:t>
      </w:r>
      <w:r w:rsidRPr="00B8302C">
        <w:rPr>
          <w:u w:val="single"/>
        </w:rPr>
        <w:t>C / CSE</w:t>
      </w:r>
      <w:r w:rsidR="00B8302C">
        <w:rPr>
          <w:u w:val="single"/>
        </w:rPr>
        <w:t> </w:t>
      </w:r>
      <w:r w:rsidRPr="00B8302C">
        <w:rPr>
          <w:u w:val="single"/>
        </w:rPr>
        <w:t>:</w:t>
      </w:r>
      <w:r w:rsidRPr="0046018C">
        <w:t xml:space="preserve"> </w:t>
      </w:r>
      <w:r w:rsidR="0046018C" w:rsidRPr="0046018C">
        <w:rPr>
          <w:b/>
          <w:bCs/>
        </w:rPr>
        <w:t>17U</w:t>
      </w:r>
    </w:p>
    <w:p w14:paraId="6A3142A9" w14:textId="7703BCC8" w:rsidR="0016768C" w:rsidRPr="0016768C" w:rsidRDefault="0016768C" w:rsidP="002E3F7D">
      <w:pPr>
        <w:pStyle w:val="Paragraphedeliste"/>
        <w:numPr>
          <w:ilvl w:val="3"/>
          <w:numId w:val="6"/>
        </w:numPr>
      </w:pPr>
      <w:r w:rsidRPr="0016768C">
        <w:t>SDR2</w:t>
      </w:r>
      <w:r w:rsidR="0046018C">
        <w:t> : 2U</w:t>
      </w:r>
    </w:p>
    <w:p w14:paraId="7A031A8D" w14:textId="43541BF2" w:rsidR="0016768C" w:rsidRPr="0016768C" w:rsidRDefault="0016768C" w:rsidP="002E3F7D">
      <w:pPr>
        <w:pStyle w:val="Paragraphedeliste"/>
        <w:numPr>
          <w:ilvl w:val="3"/>
          <w:numId w:val="6"/>
        </w:numPr>
      </w:pPr>
      <w:r w:rsidRPr="0016768C">
        <w:t>SDR3</w:t>
      </w:r>
      <w:r w:rsidR="0046018C">
        <w:t> : 2U</w:t>
      </w:r>
    </w:p>
    <w:p w14:paraId="41E55F93" w14:textId="74C31366" w:rsidR="0016768C" w:rsidRDefault="008F5028" w:rsidP="002E3F7D">
      <w:pPr>
        <w:pStyle w:val="Paragraphedeliste"/>
        <w:numPr>
          <w:ilvl w:val="3"/>
          <w:numId w:val="6"/>
        </w:numPr>
      </w:pPr>
      <w:r>
        <w:t>Tisanerie 4</w:t>
      </w:r>
      <w:r w:rsidR="0046018C">
        <w:t> : 1U</w:t>
      </w:r>
    </w:p>
    <w:p w14:paraId="3544731D" w14:textId="313667AB" w:rsidR="008F5028" w:rsidRDefault="008F5028" w:rsidP="002E3F7D">
      <w:pPr>
        <w:pStyle w:val="Paragraphedeliste"/>
        <w:numPr>
          <w:ilvl w:val="3"/>
          <w:numId w:val="6"/>
        </w:numPr>
      </w:pPr>
      <w:r>
        <w:t>DGT</w:t>
      </w:r>
      <w:r w:rsidR="0046018C">
        <w:t> : 1U</w:t>
      </w:r>
    </w:p>
    <w:p w14:paraId="1A6D44FE" w14:textId="72804691" w:rsidR="008F5028" w:rsidRDefault="008F5028" w:rsidP="002E3F7D">
      <w:pPr>
        <w:pStyle w:val="Paragraphedeliste"/>
        <w:numPr>
          <w:ilvl w:val="3"/>
          <w:numId w:val="6"/>
        </w:numPr>
      </w:pPr>
      <w:r>
        <w:t>Salle COLETTE</w:t>
      </w:r>
      <w:r w:rsidR="0046018C">
        <w:t> : 2U</w:t>
      </w:r>
    </w:p>
    <w:p w14:paraId="138F542B" w14:textId="7D042A37" w:rsidR="008F5028" w:rsidRDefault="008F5028" w:rsidP="008F5028">
      <w:pPr>
        <w:pStyle w:val="Paragraphedeliste"/>
        <w:numPr>
          <w:ilvl w:val="3"/>
          <w:numId w:val="6"/>
        </w:numPr>
      </w:pPr>
      <w:r>
        <w:t>CSE 16 à 21</w:t>
      </w:r>
      <w:r w:rsidR="0046018C">
        <w:t> : 6U</w:t>
      </w:r>
    </w:p>
    <w:p w14:paraId="07CAA9B9" w14:textId="2C7C9A74" w:rsidR="008F5028" w:rsidRDefault="008F5028" w:rsidP="008F5028">
      <w:pPr>
        <w:pStyle w:val="Paragraphedeliste"/>
        <w:numPr>
          <w:ilvl w:val="3"/>
          <w:numId w:val="6"/>
        </w:numPr>
      </w:pPr>
      <w:r>
        <w:t>Bureau 24</w:t>
      </w:r>
      <w:r w:rsidR="0046018C">
        <w:t> : 2U</w:t>
      </w:r>
    </w:p>
    <w:p w14:paraId="358A4851" w14:textId="57D9AA76" w:rsidR="008F5028" w:rsidRDefault="008F5028" w:rsidP="008F5028">
      <w:pPr>
        <w:pStyle w:val="Paragraphedeliste"/>
        <w:numPr>
          <w:ilvl w:val="3"/>
          <w:numId w:val="6"/>
        </w:numPr>
      </w:pPr>
      <w:r>
        <w:t>Bureau 25</w:t>
      </w:r>
      <w:r w:rsidR="0046018C">
        <w:t> : 1U</w:t>
      </w:r>
    </w:p>
    <w:p w14:paraId="1E0EABFF" w14:textId="77777777" w:rsidR="00793732" w:rsidRDefault="00793732" w:rsidP="00793732">
      <w:pPr>
        <w:pStyle w:val="Paragraphedeliste"/>
        <w:ind w:left="2880"/>
      </w:pPr>
    </w:p>
    <w:p w14:paraId="4D97DDDC" w14:textId="7B07D2EC" w:rsidR="003A5418" w:rsidRPr="00B8302C" w:rsidRDefault="003A5418" w:rsidP="002E3F7D">
      <w:pPr>
        <w:pStyle w:val="Paragraphedeliste"/>
        <w:numPr>
          <w:ilvl w:val="1"/>
          <w:numId w:val="6"/>
        </w:numPr>
        <w:rPr>
          <w:u w:val="single"/>
        </w:rPr>
      </w:pPr>
      <w:r w:rsidRPr="00B8302C">
        <w:rPr>
          <w:u w:val="single"/>
        </w:rPr>
        <w:t>RDC Aile B / salles régionale :</w:t>
      </w:r>
      <w:r w:rsidRPr="007B27C4">
        <w:t xml:space="preserve"> </w:t>
      </w:r>
      <w:r w:rsidR="007B27C4" w:rsidRPr="00ED371A">
        <w:rPr>
          <w:b/>
          <w:bCs/>
        </w:rPr>
        <w:t>5U</w:t>
      </w:r>
    </w:p>
    <w:p w14:paraId="19DBAC8F" w14:textId="1DDFD9DD" w:rsidR="003A5418" w:rsidRDefault="003A5418" w:rsidP="002E3F7D">
      <w:pPr>
        <w:pStyle w:val="Paragraphedeliste"/>
        <w:numPr>
          <w:ilvl w:val="3"/>
          <w:numId w:val="6"/>
        </w:numPr>
      </w:pPr>
      <w:r>
        <w:t>LT2</w:t>
      </w:r>
      <w:r w:rsidR="007B27C4">
        <w:t> : 1U</w:t>
      </w:r>
    </w:p>
    <w:p w14:paraId="6340B02A" w14:textId="00A42D92" w:rsidR="003A5418" w:rsidRDefault="003A5418" w:rsidP="002E3F7D">
      <w:pPr>
        <w:pStyle w:val="Paragraphedeliste"/>
        <w:numPr>
          <w:ilvl w:val="3"/>
          <w:numId w:val="6"/>
        </w:numPr>
      </w:pPr>
      <w:r>
        <w:t>NIEPCE</w:t>
      </w:r>
      <w:r w:rsidR="007B27C4">
        <w:t> : 1U</w:t>
      </w:r>
      <w:r>
        <w:t xml:space="preserve"> </w:t>
      </w:r>
    </w:p>
    <w:p w14:paraId="65BD9AD2" w14:textId="4FFC1670" w:rsidR="003A5418" w:rsidRDefault="003A5418" w:rsidP="002E3F7D">
      <w:pPr>
        <w:pStyle w:val="Paragraphedeliste"/>
        <w:numPr>
          <w:ilvl w:val="3"/>
          <w:numId w:val="6"/>
        </w:numPr>
      </w:pPr>
      <w:r>
        <w:t>RGTS1</w:t>
      </w:r>
      <w:r w:rsidR="007B27C4">
        <w:t> : 1U</w:t>
      </w:r>
    </w:p>
    <w:p w14:paraId="63AB11B1" w14:textId="26F86A60" w:rsidR="003A5418" w:rsidRDefault="003A5418" w:rsidP="002E3F7D">
      <w:pPr>
        <w:pStyle w:val="Paragraphedeliste"/>
        <w:numPr>
          <w:ilvl w:val="3"/>
          <w:numId w:val="6"/>
        </w:numPr>
      </w:pPr>
      <w:r>
        <w:t>RGTS2</w:t>
      </w:r>
      <w:r w:rsidR="007B27C4">
        <w:t> : 1U</w:t>
      </w:r>
    </w:p>
    <w:p w14:paraId="452F47E1" w14:textId="4DB0D6DB" w:rsidR="0016768C" w:rsidRDefault="003A5418" w:rsidP="0031508C">
      <w:pPr>
        <w:pStyle w:val="Paragraphedeliste"/>
        <w:numPr>
          <w:ilvl w:val="3"/>
          <w:numId w:val="6"/>
        </w:numPr>
      </w:pPr>
      <w:r>
        <w:t>SAS RGT</w:t>
      </w:r>
      <w:r w:rsidR="007B27C4">
        <w:t>S : 1U</w:t>
      </w:r>
    </w:p>
    <w:p w14:paraId="6B3105EF" w14:textId="77777777" w:rsidR="003A7853" w:rsidRDefault="003A7853" w:rsidP="003A7853">
      <w:pPr>
        <w:pStyle w:val="Paragraphedeliste"/>
        <w:ind w:left="2880"/>
      </w:pPr>
    </w:p>
    <w:p w14:paraId="559B2979" w14:textId="5E249EFB" w:rsidR="0031508C" w:rsidRPr="003E1587" w:rsidRDefault="0031508C" w:rsidP="0031508C">
      <w:pPr>
        <w:pStyle w:val="Paragraphedeliste"/>
        <w:numPr>
          <w:ilvl w:val="1"/>
          <w:numId w:val="6"/>
        </w:numPr>
        <w:rPr>
          <w:u w:val="single"/>
        </w:rPr>
      </w:pPr>
      <w:r>
        <w:rPr>
          <w:u w:val="single"/>
        </w:rPr>
        <w:t>R+1 Aile B / DAFG / DMRS / DRAPS / IC / DSI :</w:t>
      </w:r>
      <w:r w:rsidR="00ED371A" w:rsidRPr="00ED371A">
        <w:t xml:space="preserve"> </w:t>
      </w:r>
      <w:r w:rsidR="00ED371A" w:rsidRPr="00ED371A">
        <w:rPr>
          <w:b/>
          <w:bCs/>
        </w:rPr>
        <w:t>3</w:t>
      </w:r>
      <w:r w:rsidR="002076A5">
        <w:rPr>
          <w:b/>
          <w:bCs/>
        </w:rPr>
        <w:t>6</w:t>
      </w:r>
      <w:r w:rsidR="00ED371A" w:rsidRPr="00ED371A">
        <w:rPr>
          <w:b/>
          <w:bCs/>
        </w:rPr>
        <w:t>U</w:t>
      </w:r>
    </w:p>
    <w:p w14:paraId="1D25EBB8" w14:textId="3EEF4A72" w:rsidR="00B941D3" w:rsidRDefault="00B941D3" w:rsidP="00B941D3">
      <w:pPr>
        <w:pStyle w:val="Paragraphedeliste"/>
        <w:numPr>
          <w:ilvl w:val="3"/>
          <w:numId w:val="6"/>
        </w:numPr>
      </w:pPr>
      <w:r>
        <w:lastRenderedPageBreak/>
        <w:t>DRAPS 1 à 14 : 14U</w:t>
      </w:r>
    </w:p>
    <w:p w14:paraId="52D0A206" w14:textId="7A23D7C8" w:rsidR="00B941D3" w:rsidRDefault="00B941D3" w:rsidP="00B941D3">
      <w:pPr>
        <w:pStyle w:val="Paragraphedeliste"/>
        <w:numPr>
          <w:ilvl w:val="3"/>
          <w:numId w:val="6"/>
        </w:numPr>
      </w:pPr>
      <w:r>
        <w:t xml:space="preserve">SDR DRAPS : 1U </w:t>
      </w:r>
    </w:p>
    <w:p w14:paraId="28E49227" w14:textId="53357980" w:rsidR="00B941D3" w:rsidRDefault="00B941D3" w:rsidP="00B941D3">
      <w:pPr>
        <w:pStyle w:val="Paragraphedeliste"/>
        <w:numPr>
          <w:ilvl w:val="3"/>
          <w:numId w:val="6"/>
        </w:numPr>
      </w:pPr>
      <w:r>
        <w:t>DGTS : 2U</w:t>
      </w:r>
    </w:p>
    <w:p w14:paraId="63C7B111" w14:textId="3AA99C4D" w:rsidR="00B941D3" w:rsidRDefault="00B941D3" w:rsidP="00B941D3">
      <w:pPr>
        <w:pStyle w:val="Paragraphedeliste"/>
        <w:numPr>
          <w:ilvl w:val="3"/>
          <w:numId w:val="6"/>
        </w:numPr>
      </w:pPr>
      <w:r>
        <w:t>RGTS DRAPS : 1U</w:t>
      </w:r>
    </w:p>
    <w:p w14:paraId="3A90BC77" w14:textId="47B345D1" w:rsidR="003E1587" w:rsidRDefault="00B941D3" w:rsidP="00B941D3">
      <w:pPr>
        <w:pStyle w:val="Paragraphedeliste"/>
        <w:numPr>
          <w:ilvl w:val="3"/>
          <w:numId w:val="6"/>
        </w:numPr>
      </w:pPr>
      <w:r>
        <w:t>LT3 : 1U</w:t>
      </w:r>
    </w:p>
    <w:p w14:paraId="26E5B86C" w14:textId="02D10A5D" w:rsidR="00B941D3" w:rsidRDefault="00B941D3" w:rsidP="00B941D3">
      <w:pPr>
        <w:pStyle w:val="Paragraphedeliste"/>
        <w:numPr>
          <w:ilvl w:val="3"/>
          <w:numId w:val="6"/>
        </w:numPr>
      </w:pPr>
      <w:r>
        <w:t>RGTS DMRS : 2U</w:t>
      </w:r>
    </w:p>
    <w:p w14:paraId="2BE25A2C" w14:textId="7FA2338F" w:rsidR="00B941D3" w:rsidRDefault="00B941D3" w:rsidP="00B941D3">
      <w:pPr>
        <w:pStyle w:val="Paragraphedeliste"/>
        <w:numPr>
          <w:ilvl w:val="3"/>
          <w:numId w:val="6"/>
        </w:numPr>
      </w:pPr>
      <w:r>
        <w:t>DMRS 1 : 1U</w:t>
      </w:r>
    </w:p>
    <w:p w14:paraId="17ACF68A" w14:textId="6B2F7E37" w:rsidR="00B941D3" w:rsidRDefault="00B941D3" w:rsidP="00B941D3">
      <w:pPr>
        <w:pStyle w:val="Paragraphedeliste"/>
        <w:numPr>
          <w:ilvl w:val="3"/>
          <w:numId w:val="6"/>
        </w:numPr>
      </w:pPr>
      <w:r>
        <w:t>DAFG 1 à 10 : 10U</w:t>
      </w:r>
    </w:p>
    <w:p w14:paraId="53664FC9" w14:textId="58577F98" w:rsidR="00B941D3" w:rsidRDefault="00B941D3" w:rsidP="00B941D3">
      <w:pPr>
        <w:pStyle w:val="Paragraphedeliste"/>
        <w:numPr>
          <w:ilvl w:val="3"/>
          <w:numId w:val="6"/>
        </w:numPr>
      </w:pPr>
      <w:r>
        <w:t>DSI 1 : 1U</w:t>
      </w:r>
    </w:p>
    <w:p w14:paraId="7695EE0B" w14:textId="465B98DB" w:rsidR="00B941D3" w:rsidRDefault="00B941D3" w:rsidP="00B941D3">
      <w:pPr>
        <w:pStyle w:val="Paragraphedeliste"/>
        <w:numPr>
          <w:ilvl w:val="3"/>
          <w:numId w:val="6"/>
        </w:numPr>
      </w:pPr>
      <w:r>
        <w:t>IC1 : 1U</w:t>
      </w:r>
    </w:p>
    <w:p w14:paraId="4813CB3E" w14:textId="7F8DB162" w:rsidR="002076A5" w:rsidRDefault="002076A5" w:rsidP="00B941D3">
      <w:pPr>
        <w:pStyle w:val="Paragraphedeliste"/>
        <w:numPr>
          <w:ilvl w:val="3"/>
          <w:numId w:val="6"/>
        </w:numPr>
      </w:pPr>
      <w:r>
        <w:t>IC2 : 1U</w:t>
      </w:r>
    </w:p>
    <w:p w14:paraId="05DEA140" w14:textId="4FC7B171" w:rsidR="00B941D3" w:rsidRDefault="00B941D3" w:rsidP="00B941D3">
      <w:pPr>
        <w:pStyle w:val="Paragraphedeliste"/>
        <w:numPr>
          <w:ilvl w:val="3"/>
          <w:numId w:val="6"/>
        </w:numPr>
      </w:pPr>
      <w:r>
        <w:t>DAFT PUNK : 1U</w:t>
      </w:r>
    </w:p>
    <w:p w14:paraId="1FB559A4" w14:textId="77777777" w:rsidR="00B941D3" w:rsidRPr="00B941D3" w:rsidRDefault="00B941D3" w:rsidP="00B941D3">
      <w:pPr>
        <w:pStyle w:val="Paragraphedeliste"/>
        <w:ind w:left="2880"/>
      </w:pPr>
    </w:p>
    <w:p w14:paraId="1C3D231F" w14:textId="2DC2E407" w:rsidR="003E1587" w:rsidRPr="003E1587" w:rsidRDefault="003E1587" w:rsidP="003E1587">
      <w:pPr>
        <w:pStyle w:val="Paragraphedeliste"/>
        <w:numPr>
          <w:ilvl w:val="1"/>
          <w:numId w:val="6"/>
        </w:numPr>
        <w:rPr>
          <w:u w:val="single"/>
        </w:rPr>
      </w:pPr>
      <w:r>
        <w:rPr>
          <w:u w:val="single"/>
        </w:rPr>
        <w:t>R+1 réfectoire :</w:t>
      </w:r>
      <w:r w:rsidRPr="00ED371A">
        <w:t xml:space="preserve"> </w:t>
      </w:r>
      <w:r>
        <w:rPr>
          <w:b/>
          <w:bCs/>
        </w:rPr>
        <w:t>2</w:t>
      </w:r>
      <w:r w:rsidRPr="00ED371A">
        <w:rPr>
          <w:b/>
          <w:bCs/>
        </w:rPr>
        <w:t>U</w:t>
      </w:r>
    </w:p>
    <w:p w14:paraId="5B93CB95" w14:textId="77777777" w:rsidR="003E1587" w:rsidRPr="003E1587" w:rsidRDefault="003E1587" w:rsidP="003E1587">
      <w:pPr>
        <w:pStyle w:val="Paragraphedeliste"/>
        <w:rPr>
          <w:u w:val="single"/>
        </w:rPr>
      </w:pPr>
    </w:p>
    <w:p w14:paraId="58554DBA" w14:textId="77777777" w:rsidR="003E1587" w:rsidRPr="003E1587" w:rsidRDefault="003E1587" w:rsidP="003E1587">
      <w:pPr>
        <w:pStyle w:val="Paragraphedeliste"/>
        <w:ind w:left="1440"/>
        <w:rPr>
          <w:u w:val="single"/>
        </w:rPr>
      </w:pPr>
    </w:p>
    <w:p w14:paraId="625BA144" w14:textId="3F8AA7C6" w:rsidR="0031508C" w:rsidRPr="00B941D3" w:rsidRDefault="0031508C" w:rsidP="0031508C">
      <w:pPr>
        <w:pStyle w:val="Paragraphedeliste"/>
        <w:numPr>
          <w:ilvl w:val="1"/>
          <w:numId w:val="6"/>
        </w:numPr>
        <w:rPr>
          <w:u w:val="single"/>
          <w:lang w:val="en-US"/>
        </w:rPr>
      </w:pPr>
      <w:r w:rsidRPr="008F5028">
        <w:rPr>
          <w:u w:val="single"/>
          <w:lang w:val="en-US"/>
        </w:rPr>
        <w:t xml:space="preserve">R+1 Aile A / DDO / DIRECTION / DGCT / </w:t>
      </w:r>
      <w:r w:rsidR="00D47A2A" w:rsidRPr="008F5028">
        <w:rPr>
          <w:u w:val="single"/>
          <w:lang w:val="en-US"/>
        </w:rPr>
        <w:t>MEDIATION:</w:t>
      </w:r>
      <w:r w:rsidR="003E1587" w:rsidRPr="003E1587">
        <w:rPr>
          <w:lang w:val="en-US"/>
        </w:rPr>
        <w:t xml:space="preserve"> </w:t>
      </w:r>
      <w:r w:rsidR="003E1587" w:rsidRPr="003E1587">
        <w:rPr>
          <w:b/>
          <w:bCs/>
          <w:lang w:val="en-US"/>
        </w:rPr>
        <w:t>3</w:t>
      </w:r>
      <w:r w:rsidR="00711C7A">
        <w:rPr>
          <w:b/>
          <w:bCs/>
          <w:lang w:val="en-US"/>
        </w:rPr>
        <w:t>6</w:t>
      </w:r>
      <w:r w:rsidR="003E1587" w:rsidRPr="003E1587">
        <w:rPr>
          <w:b/>
          <w:bCs/>
          <w:lang w:val="en-US"/>
        </w:rPr>
        <w:t>U</w:t>
      </w:r>
    </w:p>
    <w:p w14:paraId="75D9597B" w14:textId="7F61D055" w:rsidR="00B941D3" w:rsidRDefault="00B941D3" w:rsidP="00B941D3">
      <w:pPr>
        <w:pStyle w:val="Paragraphedeliste"/>
        <w:numPr>
          <w:ilvl w:val="3"/>
          <w:numId w:val="6"/>
        </w:numPr>
      </w:pPr>
      <w:r>
        <w:t>DGCT 1 à 5 : 6U</w:t>
      </w:r>
    </w:p>
    <w:p w14:paraId="2E4AC60F" w14:textId="1F11F055" w:rsidR="00B941D3" w:rsidRDefault="00B941D3" w:rsidP="00B941D3">
      <w:pPr>
        <w:pStyle w:val="Paragraphedeliste"/>
        <w:numPr>
          <w:ilvl w:val="3"/>
          <w:numId w:val="6"/>
        </w:numPr>
      </w:pPr>
      <w:r>
        <w:t xml:space="preserve">MEDIATION 1 et 2 : 2U </w:t>
      </w:r>
    </w:p>
    <w:p w14:paraId="059D0964" w14:textId="01E18260" w:rsidR="00B941D3" w:rsidRDefault="00B941D3" w:rsidP="00B941D3">
      <w:pPr>
        <w:pStyle w:val="Paragraphedeliste"/>
        <w:numPr>
          <w:ilvl w:val="3"/>
          <w:numId w:val="6"/>
        </w:numPr>
      </w:pPr>
      <w:r>
        <w:t>SDR DIR : 1U</w:t>
      </w:r>
    </w:p>
    <w:p w14:paraId="747DEFEE" w14:textId="5427C6D2" w:rsidR="00B941D3" w:rsidRDefault="00B941D3" w:rsidP="00B941D3">
      <w:pPr>
        <w:pStyle w:val="Paragraphedeliste"/>
        <w:numPr>
          <w:ilvl w:val="3"/>
          <w:numId w:val="6"/>
        </w:numPr>
      </w:pPr>
      <w:r>
        <w:t>RGTS DGCT</w:t>
      </w:r>
      <w:r w:rsidR="00714FAD">
        <w:t xml:space="preserve"> </w:t>
      </w:r>
      <w:r>
        <w:t>: 1U</w:t>
      </w:r>
    </w:p>
    <w:p w14:paraId="1E6A7CEB" w14:textId="7EA8414A" w:rsidR="00B941D3" w:rsidRDefault="00B941D3" w:rsidP="00B941D3">
      <w:pPr>
        <w:pStyle w:val="Paragraphedeliste"/>
        <w:numPr>
          <w:ilvl w:val="3"/>
          <w:numId w:val="6"/>
        </w:numPr>
      </w:pPr>
      <w:r>
        <w:t>MENAGE : 1U</w:t>
      </w:r>
    </w:p>
    <w:p w14:paraId="7646F5CB" w14:textId="64F5FD1E" w:rsidR="00B941D3" w:rsidRDefault="00B941D3" w:rsidP="00B941D3">
      <w:pPr>
        <w:pStyle w:val="Paragraphedeliste"/>
        <w:numPr>
          <w:ilvl w:val="3"/>
          <w:numId w:val="6"/>
        </w:numPr>
      </w:pPr>
      <w:r>
        <w:t>FAÇONNAGE : 1U</w:t>
      </w:r>
    </w:p>
    <w:p w14:paraId="1B507651" w14:textId="241BA949" w:rsidR="00B941D3" w:rsidRDefault="00B941D3" w:rsidP="00B941D3">
      <w:pPr>
        <w:pStyle w:val="Paragraphedeliste"/>
        <w:numPr>
          <w:ilvl w:val="3"/>
          <w:numId w:val="6"/>
        </w:numPr>
      </w:pPr>
      <w:r>
        <w:t>DDO 1 à 20 : 20U</w:t>
      </w:r>
    </w:p>
    <w:p w14:paraId="78D7C7C8" w14:textId="7E5BD1A9" w:rsidR="00B941D3" w:rsidRDefault="00B941D3" w:rsidP="00B941D3">
      <w:pPr>
        <w:pStyle w:val="Paragraphedeliste"/>
        <w:numPr>
          <w:ilvl w:val="3"/>
          <w:numId w:val="6"/>
        </w:numPr>
      </w:pPr>
      <w:r>
        <w:t>POMPON : 2U</w:t>
      </w:r>
    </w:p>
    <w:p w14:paraId="1245490C" w14:textId="1400A225" w:rsidR="00A41653" w:rsidRDefault="00B941D3" w:rsidP="00F25ACC">
      <w:pPr>
        <w:pStyle w:val="Paragraphedeliste"/>
        <w:numPr>
          <w:ilvl w:val="3"/>
          <w:numId w:val="6"/>
        </w:numPr>
      </w:pPr>
      <w:r>
        <w:t>DGTS : 2U</w:t>
      </w:r>
    </w:p>
    <w:p w14:paraId="3408F3E9" w14:textId="77777777" w:rsidR="00F25ACC" w:rsidRPr="00F25ACC" w:rsidRDefault="00F25ACC" w:rsidP="00F25ACC">
      <w:pPr>
        <w:pStyle w:val="Paragraphedeliste"/>
        <w:ind w:left="2880"/>
      </w:pPr>
    </w:p>
    <w:p w14:paraId="35BEECC7" w14:textId="38EC3193" w:rsidR="00A41653" w:rsidRPr="007462B6" w:rsidRDefault="00A41653" w:rsidP="00B8302C">
      <w:pPr>
        <w:pStyle w:val="Titre2"/>
      </w:pPr>
      <w:bookmarkStart w:id="50" w:name="_Toc224894327"/>
      <w:r w:rsidRPr="007462B6">
        <w:t>Fourniture et pose d’adhésif </w:t>
      </w:r>
      <w:r>
        <w:t xml:space="preserve">1 face sur bloc porte simple </w:t>
      </w:r>
      <w:r w:rsidRPr="007462B6">
        <w:t>:</w:t>
      </w:r>
      <w:bookmarkEnd w:id="50"/>
      <w:r w:rsidRPr="007462B6">
        <w:t xml:space="preserve"> </w:t>
      </w:r>
    </w:p>
    <w:p w14:paraId="788E5FBD" w14:textId="1C0C782D" w:rsidR="00A41653" w:rsidRDefault="00A41653" w:rsidP="00E45CF0">
      <w:pPr>
        <w:ind w:left="709" w:firstLine="709"/>
        <w:jc w:val="both"/>
      </w:pPr>
      <w:r>
        <w:t xml:space="preserve">Fourniture et pose d’adhésif 3M </w:t>
      </w:r>
      <w:r w:rsidR="0009538F" w:rsidRPr="0009538F">
        <w:t xml:space="preserve">aspect bois référence à </w:t>
      </w:r>
      <w:r w:rsidR="0009538F">
        <w:t xml:space="preserve">définir </w:t>
      </w:r>
      <w:r>
        <w:t>sur une seule face Dimension 93 cm x 204 cm</w:t>
      </w:r>
      <w:r w:rsidR="00914982">
        <w:t xml:space="preserve"> </w:t>
      </w:r>
    </w:p>
    <w:p w14:paraId="08FBC083" w14:textId="77777777" w:rsidR="00A41653" w:rsidRPr="00B8302C" w:rsidRDefault="00A41653" w:rsidP="00A41653">
      <w:pPr>
        <w:ind w:firstLine="709"/>
        <w:rPr>
          <w:u w:val="single"/>
        </w:rPr>
      </w:pPr>
      <w:r w:rsidRPr="00B8302C">
        <w:rPr>
          <w:u w:val="single"/>
        </w:rPr>
        <w:t xml:space="preserve">Localisation : </w:t>
      </w:r>
    </w:p>
    <w:p w14:paraId="35E3E150" w14:textId="2E5A3650" w:rsidR="00B8302C" w:rsidRPr="00B8302C" w:rsidRDefault="00A41653" w:rsidP="002E3F7D">
      <w:pPr>
        <w:pStyle w:val="Paragraphedeliste"/>
        <w:numPr>
          <w:ilvl w:val="1"/>
          <w:numId w:val="6"/>
        </w:numPr>
        <w:rPr>
          <w:u w:val="single"/>
        </w:rPr>
      </w:pPr>
      <w:r w:rsidRPr="00B8302C">
        <w:rPr>
          <w:u w:val="single"/>
        </w:rPr>
        <w:t>RDC </w:t>
      </w:r>
      <w:r w:rsidR="00D47D30" w:rsidRPr="003034C4">
        <w:rPr>
          <w:u w:val="single"/>
        </w:rPr>
        <w:t>espaces collectifs</w:t>
      </w:r>
      <w:r w:rsidR="00D47D30" w:rsidRPr="00D47D30">
        <w:t xml:space="preserve"> :</w:t>
      </w:r>
      <w:r w:rsidR="00D47D30" w:rsidRPr="003034C4">
        <w:t xml:space="preserve"> </w:t>
      </w:r>
      <w:r w:rsidR="0030643D" w:rsidRPr="0030643D">
        <w:rPr>
          <w:b/>
          <w:bCs/>
        </w:rPr>
        <w:t>3U</w:t>
      </w:r>
    </w:p>
    <w:p w14:paraId="3D1515F7" w14:textId="62B5B8C9" w:rsidR="00A41653" w:rsidRDefault="0030643D" w:rsidP="002E3F7D">
      <w:pPr>
        <w:pStyle w:val="Paragraphedeliste"/>
        <w:numPr>
          <w:ilvl w:val="2"/>
          <w:numId w:val="6"/>
        </w:numPr>
      </w:pPr>
      <w:r>
        <w:t>Accueil 1 : 1U</w:t>
      </w:r>
    </w:p>
    <w:p w14:paraId="4D8C692B" w14:textId="55B75B2A" w:rsidR="0030643D" w:rsidRDefault="0030643D" w:rsidP="002E3F7D">
      <w:pPr>
        <w:pStyle w:val="Paragraphedeliste"/>
        <w:numPr>
          <w:ilvl w:val="2"/>
          <w:numId w:val="6"/>
        </w:numPr>
      </w:pPr>
      <w:r>
        <w:t>Salle Valmy : 2U</w:t>
      </w:r>
    </w:p>
    <w:p w14:paraId="22748D97" w14:textId="77777777" w:rsidR="0030643D" w:rsidRDefault="0030643D" w:rsidP="0030643D">
      <w:pPr>
        <w:pStyle w:val="Paragraphedeliste"/>
        <w:ind w:left="2880"/>
      </w:pPr>
    </w:p>
    <w:p w14:paraId="694368C4" w14:textId="7AFE01CF" w:rsidR="00B8302C" w:rsidRDefault="004A7598" w:rsidP="002E3F7D">
      <w:pPr>
        <w:pStyle w:val="Paragraphedeliste"/>
        <w:numPr>
          <w:ilvl w:val="1"/>
          <w:numId w:val="6"/>
        </w:numPr>
      </w:pPr>
      <w:r w:rsidRPr="00B8302C">
        <w:rPr>
          <w:u w:val="single"/>
        </w:rPr>
        <w:t xml:space="preserve">RDC </w:t>
      </w:r>
      <w:r w:rsidR="0030643D" w:rsidRPr="00B8302C">
        <w:rPr>
          <w:u w:val="single"/>
        </w:rPr>
        <w:t xml:space="preserve">Aile </w:t>
      </w:r>
      <w:r w:rsidR="0030643D">
        <w:rPr>
          <w:u w:val="single"/>
        </w:rPr>
        <w:t>B-</w:t>
      </w:r>
      <w:r w:rsidR="0030643D" w:rsidRPr="00B8302C">
        <w:rPr>
          <w:u w:val="single"/>
        </w:rPr>
        <w:t>C / CSE</w:t>
      </w:r>
      <w:r w:rsidR="0030643D">
        <w:rPr>
          <w:u w:val="single"/>
        </w:rPr>
        <w:t> </w:t>
      </w:r>
      <w:r w:rsidRPr="00B8302C">
        <w:rPr>
          <w:u w:val="single"/>
        </w:rPr>
        <w:t>:</w:t>
      </w:r>
      <w:r w:rsidR="0030643D" w:rsidRPr="0030643D">
        <w:t xml:space="preserve"> </w:t>
      </w:r>
      <w:r w:rsidR="0030643D" w:rsidRPr="0030643D">
        <w:rPr>
          <w:b/>
          <w:bCs/>
        </w:rPr>
        <w:t>1U</w:t>
      </w:r>
    </w:p>
    <w:p w14:paraId="6F2802B2" w14:textId="22AA2CCC" w:rsidR="004A7598" w:rsidRDefault="004A7598" w:rsidP="002E3F7D">
      <w:pPr>
        <w:pStyle w:val="Paragraphedeliste"/>
        <w:numPr>
          <w:ilvl w:val="2"/>
          <w:numId w:val="6"/>
        </w:numPr>
      </w:pPr>
      <w:r>
        <w:t>D</w:t>
      </w:r>
      <w:r w:rsidR="0030643D">
        <w:t>ouche PMR : 1U</w:t>
      </w:r>
    </w:p>
    <w:p w14:paraId="05C5C7BB" w14:textId="77777777" w:rsidR="0030643D" w:rsidRDefault="0030643D" w:rsidP="0030643D">
      <w:pPr>
        <w:pStyle w:val="Paragraphedeliste"/>
        <w:ind w:left="2880"/>
      </w:pPr>
    </w:p>
    <w:p w14:paraId="4CD78518" w14:textId="7350E255" w:rsidR="0031508C" w:rsidRPr="008F5028" w:rsidRDefault="0031508C" w:rsidP="0031508C">
      <w:pPr>
        <w:pStyle w:val="Paragraphedeliste"/>
        <w:numPr>
          <w:ilvl w:val="1"/>
          <w:numId w:val="6"/>
        </w:numPr>
        <w:rPr>
          <w:u w:val="single"/>
          <w:lang w:val="en-US"/>
        </w:rPr>
      </w:pPr>
      <w:r w:rsidRPr="008F5028">
        <w:rPr>
          <w:u w:val="single"/>
          <w:lang w:val="en-US"/>
        </w:rPr>
        <w:t xml:space="preserve">R+1 </w:t>
      </w:r>
      <w:proofErr w:type="spellStart"/>
      <w:r w:rsidR="0030643D">
        <w:rPr>
          <w:u w:val="single"/>
          <w:lang w:val="en-US"/>
        </w:rPr>
        <w:t>espaces</w:t>
      </w:r>
      <w:proofErr w:type="spellEnd"/>
      <w:r w:rsidR="0030643D">
        <w:rPr>
          <w:u w:val="single"/>
          <w:lang w:val="en-US"/>
        </w:rPr>
        <w:t xml:space="preserve"> </w:t>
      </w:r>
      <w:proofErr w:type="spellStart"/>
      <w:proofErr w:type="gramStart"/>
      <w:r w:rsidR="0030643D">
        <w:rPr>
          <w:u w:val="single"/>
          <w:lang w:val="en-US"/>
        </w:rPr>
        <w:t>collectifs</w:t>
      </w:r>
      <w:proofErr w:type="spellEnd"/>
      <w:r w:rsidRPr="008F5028">
        <w:rPr>
          <w:u w:val="single"/>
          <w:lang w:val="en-US"/>
        </w:rPr>
        <w:t> :</w:t>
      </w:r>
      <w:proofErr w:type="gramEnd"/>
      <w:r w:rsidR="0030643D" w:rsidRPr="0030643D">
        <w:rPr>
          <w:lang w:val="en-US"/>
        </w:rPr>
        <w:t xml:space="preserve"> </w:t>
      </w:r>
      <w:r w:rsidR="0030643D" w:rsidRPr="0030643D">
        <w:rPr>
          <w:b/>
          <w:bCs/>
          <w:lang w:val="en-US"/>
        </w:rPr>
        <w:t>2U</w:t>
      </w:r>
    </w:p>
    <w:p w14:paraId="3CDAE0CC" w14:textId="7B150277" w:rsidR="0031508C" w:rsidRPr="0031508C" w:rsidRDefault="0030643D" w:rsidP="0031508C">
      <w:pPr>
        <w:pStyle w:val="Paragraphedeliste"/>
        <w:numPr>
          <w:ilvl w:val="2"/>
          <w:numId w:val="6"/>
        </w:numPr>
      </w:pPr>
      <w:r>
        <w:lastRenderedPageBreak/>
        <w:t>SAS 1 et SAS 2 : 2U</w:t>
      </w:r>
    </w:p>
    <w:p w14:paraId="6FC21226" w14:textId="77777777" w:rsidR="00A41653" w:rsidRDefault="00A41653" w:rsidP="00A41653">
      <w:pPr>
        <w:pStyle w:val="Paragraphedeliste"/>
        <w:ind w:left="1440"/>
      </w:pPr>
    </w:p>
    <w:p w14:paraId="5622731F" w14:textId="4615445B" w:rsidR="00A41653" w:rsidRPr="007462B6" w:rsidRDefault="00A41653" w:rsidP="00B8302C">
      <w:pPr>
        <w:pStyle w:val="Titre2"/>
      </w:pPr>
      <w:bookmarkStart w:id="51" w:name="_Toc224894328"/>
      <w:r w:rsidRPr="007462B6">
        <w:t>Fourniture et pose d’adhésif </w:t>
      </w:r>
      <w:r>
        <w:t xml:space="preserve">1 face sur bloc porte tiers </w:t>
      </w:r>
      <w:r w:rsidRPr="007462B6">
        <w:t>:</w:t>
      </w:r>
      <w:bookmarkEnd w:id="51"/>
      <w:r w:rsidRPr="007462B6">
        <w:t xml:space="preserve"> </w:t>
      </w:r>
    </w:p>
    <w:p w14:paraId="02A74D99" w14:textId="184A7F79" w:rsidR="00A41653" w:rsidRDefault="00A41653" w:rsidP="00E45CF0">
      <w:pPr>
        <w:ind w:left="709" w:firstLine="709"/>
        <w:jc w:val="both"/>
      </w:pPr>
      <w:r>
        <w:t xml:space="preserve">Fourniture et pose d’adhésif 3M </w:t>
      </w:r>
      <w:r w:rsidR="0009538F" w:rsidRPr="0009538F">
        <w:t xml:space="preserve">aspect bois référence à </w:t>
      </w:r>
      <w:r w:rsidR="0009538F">
        <w:t xml:space="preserve">définir </w:t>
      </w:r>
      <w:r>
        <w:t>sur une seule face Dimension 93 cm + 60 cm x 204 cm</w:t>
      </w:r>
      <w:r w:rsidR="00914982">
        <w:t xml:space="preserve"> </w:t>
      </w:r>
    </w:p>
    <w:p w14:paraId="6758982F" w14:textId="77777777" w:rsidR="00A41653" w:rsidRPr="00B8302C" w:rsidRDefault="00A41653" w:rsidP="00A41653">
      <w:pPr>
        <w:ind w:firstLine="709"/>
        <w:rPr>
          <w:u w:val="single"/>
        </w:rPr>
      </w:pPr>
      <w:r w:rsidRPr="00B8302C">
        <w:rPr>
          <w:u w:val="single"/>
        </w:rPr>
        <w:t xml:space="preserve">Localisation : </w:t>
      </w:r>
    </w:p>
    <w:p w14:paraId="27DB2360" w14:textId="1F2E36DA" w:rsidR="00B8302C" w:rsidRPr="00B8302C" w:rsidRDefault="00A41653" w:rsidP="002E3F7D">
      <w:pPr>
        <w:pStyle w:val="Paragraphedeliste"/>
        <w:numPr>
          <w:ilvl w:val="1"/>
          <w:numId w:val="6"/>
        </w:numPr>
        <w:rPr>
          <w:u w:val="single"/>
        </w:rPr>
      </w:pPr>
      <w:r w:rsidRPr="00B8302C">
        <w:rPr>
          <w:u w:val="single"/>
        </w:rPr>
        <w:t>RDC</w:t>
      </w:r>
      <w:r w:rsidR="00B8302C" w:rsidRPr="00B8302C">
        <w:rPr>
          <w:u w:val="single"/>
        </w:rPr>
        <w:t xml:space="preserve"> Aile A </w:t>
      </w:r>
      <w:r w:rsidRPr="00B8302C">
        <w:rPr>
          <w:u w:val="single"/>
        </w:rPr>
        <w:t>:</w:t>
      </w:r>
      <w:r w:rsidR="00637813" w:rsidRPr="00637813">
        <w:t xml:space="preserve"> </w:t>
      </w:r>
      <w:r w:rsidR="00637813" w:rsidRPr="00637813">
        <w:rPr>
          <w:b/>
          <w:bCs/>
        </w:rPr>
        <w:t>2U</w:t>
      </w:r>
    </w:p>
    <w:p w14:paraId="4CD3265B" w14:textId="246AA12E" w:rsidR="00A41653" w:rsidRDefault="00637813" w:rsidP="002E3F7D">
      <w:pPr>
        <w:pStyle w:val="Paragraphedeliste"/>
        <w:numPr>
          <w:ilvl w:val="2"/>
          <w:numId w:val="6"/>
        </w:numPr>
      </w:pPr>
      <w:r>
        <w:t>DGTS : 2U</w:t>
      </w:r>
    </w:p>
    <w:p w14:paraId="079BA22A" w14:textId="77777777" w:rsidR="00637813" w:rsidRDefault="00637813" w:rsidP="00637813">
      <w:pPr>
        <w:pStyle w:val="Paragraphedeliste"/>
        <w:ind w:left="2880"/>
      </w:pPr>
    </w:p>
    <w:p w14:paraId="2E000D8B" w14:textId="755B393D" w:rsidR="003A5418" w:rsidRPr="00B8302C" w:rsidRDefault="004A7598" w:rsidP="002E3F7D">
      <w:pPr>
        <w:pStyle w:val="Paragraphedeliste"/>
        <w:numPr>
          <w:ilvl w:val="1"/>
          <w:numId w:val="6"/>
        </w:numPr>
        <w:rPr>
          <w:u w:val="single"/>
        </w:rPr>
      </w:pPr>
      <w:r w:rsidRPr="00B8302C">
        <w:rPr>
          <w:u w:val="single"/>
        </w:rPr>
        <w:t xml:space="preserve">RDC Aile </w:t>
      </w:r>
      <w:r w:rsidR="00637813">
        <w:rPr>
          <w:u w:val="single"/>
        </w:rPr>
        <w:t>B-</w:t>
      </w:r>
      <w:r w:rsidRPr="00B8302C">
        <w:rPr>
          <w:u w:val="single"/>
        </w:rPr>
        <w:t>C / CSE :</w:t>
      </w:r>
      <w:r w:rsidRPr="00637813">
        <w:t xml:space="preserve"> </w:t>
      </w:r>
      <w:r w:rsidR="00637813" w:rsidRPr="00637813">
        <w:rPr>
          <w:b/>
          <w:bCs/>
        </w:rPr>
        <w:t>3U</w:t>
      </w:r>
    </w:p>
    <w:p w14:paraId="64422B0E" w14:textId="585B5BF4" w:rsidR="003A5418" w:rsidRDefault="00637813" w:rsidP="002E3F7D">
      <w:pPr>
        <w:pStyle w:val="Paragraphedeliste"/>
        <w:numPr>
          <w:ilvl w:val="3"/>
          <w:numId w:val="6"/>
        </w:numPr>
      </w:pPr>
      <w:r>
        <w:t>DGTS : 2U</w:t>
      </w:r>
    </w:p>
    <w:p w14:paraId="2893E7BB" w14:textId="4E11BEC3" w:rsidR="004A7598" w:rsidRDefault="004A7598" w:rsidP="002E3F7D">
      <w:pPr>
        <w:pStyle w:val="Paragraphedeliste"/>
        <w:numPr>
          <w:ilvl w:val="3"/>
          <w:numId w:val="6"/>
        </w:numPr>
      </w:pPr>
      <w:r>
        <w:t>SDR2</w:t>
      </w:r>
      <w:r w:rsidR="00637813">
        <w:t> : 1U</w:t>
      </w:r>
    </w:p>
    <w:p w14:paraId="7E64AEED" w14:textId="77777777" w:rsidR="00637813" w:rsidRDefault="00637813" w:rsidP="00637813">
      <w:pPr>
        <w:pStyle w:val="Paragraphedeliste"/>
        <w:ind w:left="2880"/>
      </w:pPr>
    </w:p>
    <w:p w14:paraId="10602834" w14:textId="26094EF6" w:rsidR="003A5418" w:rsidRPr="00664D7B" w:rsidRDefault="003A5418" w:rsidP="002E3F7D">
      <w:pPr>
        <w:pStyle w:val="Paragraphedeliste"/>
        <w:numPr>
          <w:ilvl w:val="1"/>
          <w:numId w:val="6"/>
        </w:numPr>
        <w:rPr>
          <w:b/>
          <w:bCs/>
          <w:u w:val="single"/>
        </w:rPr>
      </w:pPr>
      <w:r w:rsidRPr="00B8302C">
        <w:rPr>
          <w:u w:val="single"/>
        </w:rPr>
        <w:t>RDC Aile B / salles régionales :</w:t>
      </w:r>
      <w:r w:rsidRPr="00664D7B">
        <w:t xml:space="preserve"> </w:t>
      </w:r>
      <w:r w:rsidR="00664D7B" w:rsidRPr="00664D7B">
        <w:rPr>
          <w:b/>
          <w:bCs/>
        </w:rPr>
        <w:t>3U</w:t>
      </w:r>
    </w:p>
    <w:p w14:paraId="0BF44C1F" w14:textId="3B0E3AC7" w:rsidR="003A5418" w:rsidRDefault="00664D7B" w:rsidP="002E3F7D">
      <w:pPr>
        <w:pStyle w:val="Paragraphedeliste"/>
        <w:numPr>
          <w:ilvl w:val="3"/>
          <w:numId w:val="6"/>
        </w:numPr>
      </w:pPr>
      <w:r>
        <w:t>L</w:t>
      </w:r>
      <w:r w:rsidR="002325C1">
        <w:t xml:space="preserve">A RUCHE </w:t>
      </w:r>
      <w:r>
        <w:t>: 2U</w:t>
      </w:r>
    </w:p>
    <w:p w14:paraId="64C91528" w14:textId="2D2A9203" w:rsidR="00664D7B" w:rsidRDefault="00664D7B" w:rsidP="002E3F7D">
      <w:pPr>
        <w:pStyle w:val="Paragraphedeliste"/>
        <w:numPr>
          <w:ilvl w:val="3"/>
          <w:numId w:val="6"/>
        </w:numPr>
      </w:pPr>
      <w:r>
        <w:t>NIEPCE : 1U</w:t>
      </w:r>
    </w:p>
    <w:p w14:paraId="113AC016" w14:textId="77777777" w:rsidR="00637813" w:rsidRDefault="00637813" w:rsidP="00637813">
      <w:pPr>
        <w:pStyle w:val="Paragraphedeliste"/>
        <w:ind w:left="2880"/>
      </w:pPr>
    </w:p>
    <w:p w14:paraId="79910756" w14:textId="29DF1772" w:rsidR="0031508C" w:rsidRPr="008F5028" w:rsidRDefault="0031508C" w:rsidP="0031508C">
      <w:pPr>
        <w:pStyle w:val="Paragraphedeliste"/>
        <w:numPr>
          <w:ilvl w:val="1"/>
          <w:numId w:val="6"/>
        </w:numPr>
        <w:rPr>
          <w:u w:val="single"/>
          <w:lang w:val="en-US"/>
        </w:rPr>
      </w:pPr>
      <w:r w:rsidRPr="008F5028">
        <w:rPr>
          <w:u w:val="single"/>
          <w:lang w:val="en-US"/>
        </w:rPr>
        <w:t xml:space="preserve">R+1 Aile </w:t>
      </w:r>
      <w:proofErr w:type="gramStart"/>
      <w:r w:rsidRPr="008F5028">
        <w:rPr>
          <w:u w:val="single"/>
          <w:lang w:val="en-US"/>
        </w:rPr>
        <w:t>A</w:t>
      </w:r>
      <w:r w:rsidR="00F601AE">
        <w:rPr>
          <w:u w:val="single"/>
          <w:lang w:val="en-US"/>
        </w:rPr>
        <w:t xml:space="preserve"> </w:t>
      </w:r>
      <w:r w:rsidRPr="008F5028">
        <w:rPr>
          <w:u w:val="single"/>
          <w:lang w:val="en-US"/>
        </w:rPr>
        <w:t>:</w:t>
      </w:r>
      <w:proofErr w:type="gramEnd"/>
      <w:r w:rsidR="00F601AE" w:rsidRPr="00F601AE">
        <w:rPr>
          <w:lang w:val="en-US"/>
        </w:rPr>
        <w:t xml:space="preserve"> </w:t>
      </w:r>
      <w:r w:rsidR="00F601AE" w:rsidRPr="00F601AE">
        <w:rPr>
          <w:b/>
          <w:bCs/>
          <w:lang w:val="en-US"/>
        </w:rPr>
        <w:t>4U</w:t>
      </w:r>
    </w:p>
    <w:p w14:paraId="0AFE6932" w14:textId="7ACF3CF3" w:rsidR="0031508C" w:rsidRPr="00F601AE" w:rsidRDefault="00F601AE" w:rsidP="0031508C">
      <w:pPr>
        <w:pStyle w:val="Paragraphedeliste"/>
        <w:numPr>
          <w:ilvl w:val="2"/>
          <w:numId w:val="6"/>
        </w:numPr>
      </w:pPr>
      <w:r w:rsidRPr="00F601AE">
        <w:t>DGCT 5 : 1U</w:t>
      </w:r>
    </w:p>
    <w:p w14:paraId="7F35FC6E" w14:textId="785D9F50" w:rsidR="00F601AE" w:rsidRPr="00F601AE" w:rsidRDefault="00F601AE" w:rsidP="0031508C">
      <w:pPr>
        <w:pStyle w:val="Paragraphedeliste"/>
        <w:numPr>
          <w:ilvl w:val="2"/>
          <w:numId w:val="6"/>
        </w:numPr>
      </w:pPr>
      <w:r w:rsidRPr="00F601AE">
        <w:t>DGTS : 2U</w:t>
      </w:r>
    </w:p>
    <w:p w14:paraId="65BB2F32" w14:textId="0B68E963" w:rsidR="00F601AE" w:rsidRPr="00F601AE" w:rsidRDefault="00F601AE" w:rsidP="0031508C">
      <w:pPr>
        <w:pStyle w:val="Paragraphedeliste"/>
        <w:numPr>
          <w:ilvl w:val="2"/>
          <w:numId w:val="6"/>
        </w:numPr>
      </w:pPr>
      <w:r w:rsidRPr="00F601AE">
        <w:t>SALLE BFC : 1U</w:t>
      </w:r>
    </w:p>
    <w:p w14:paraId="791BD412" w14:textId="77777777" w:rsidR="00637813" w:rsidRDefault="00637813" w:rsidP="00637813">
      <w:pPr>
        <w:pStyle w:val="Paragraphedeliste"/>
        <w:ind w:left="2880"/>
        <w:rPr>
          <w:u w:val="single"/>
        </w:rPr>
      </w:pPr>
    </w:p>
    <w:p w14:paraId="1C477F1E" w14:textId="088CF785" w:rsidR="0031508C" w:rsidRDefault="0031508C" w:rsidP="0031508C">
      <w:pPr>
        <w:pStyle w:val="Paragraphedeliste"/>
        <w:numPr>
          <w:ilvl w:val="1"/>
          <w:numId w:val="6"/>
        </w:numPr>
        <w:rPr>
          <w:u w:val="single"/>
        </w:rPr>
      </w:pPr>
      <w:r>
        <w:rPr>
          <w:u w:val="single"/>
        </w:rPr>
        <w:t>R+1 Aile B</w:t>
      </w:r>
      <w:r w:rsidR="00F601AE">
        <w:rPr>
          <w:u w:val="single"/>
        </w:rPr>
        <w:t xml:space="preserve"> </w:t>
      </w:r>
      <w:r>
        <w:rPr>
          <w:u w:val="single"/>
        </w:rPr>
        <w:t>:</w:t>
      </w:r>
      <w:r w:rsidR="00F601AE" w:rsidRPr="00F601AE">
        <w:t xml:space="preserve"> </w:t>
      </w:r>
      <w:r w:rsidR="00F601AE" w:rsidRPr="00F601AE">
        <w:rPr>
          <w:b/>
          <w:bCs/>
        </w:rPr>
        <w:t>4U</w:t>
      </w:r>
    </w:p>
    <w:p w14:paraId="040A5ABC" w14:textId="52CE4152" w:rsidR="0031508C" w:rsidRPr="00F601AE" w:rsidRDefault="00F601AE" w:rsidP="0031508C">
      <w:pPr>
        <w:pStyle w:val="Paragraphedeliste"/>
        <w:numPr>
          <w:ilvl w:val="2"/>
          <w:numId w:val="6"/>
        </w:numPr>
      </w:pPr>
      <w:r w:rsidRPr="00F601AE">
        <w:t>DGTS : 2U</w:t>
      </w:r>
    </w:p>
    <w:p w14:paraId="5ECA9B07" w14:textId="0A65AD91" w:rsidR="00F601AE" w:rsidRPr="00F601AE" w:rsidRDefault="00F601AE" w:rsidP="0031508C">
      <w:pPr>
        <w:pStyle w:val="Paragraphedeliste"/>
        <w:numPr>
          <w:ilvl w:val="2"/>
          <w:numId w:val="6"/>
        </w:numPr>
      </w:pPr>
      <w:r w:rsidRPr="00F601AE">
        <w:t>DAFG 1 : 1U</w:t>
      </w:r>
    </w:p>
    <w:p w14:paraId="5F348353" w14:textId="09374D8B" w:rsidR="00F601AE" w:rsidRPr="00F601AE" w:rsidRDefault="00F601AE" w:rsidP="0031508C">
      <w:pPr>
        <w:pStyle w:val="Paragraphedeliste"/>
        <w:numPr>
          <w:ilvl w:val="2"/>
          <w:numId w:val="6"/>
        </w:numPr>
      </w:pPr>
      <w:r w:rsidRPr="00F601AE">
        <w:t>SAS 3 : 1U</w:t>
      </w:r>
    </w:p>
    <w:p w14:paraId="285F8750" w14:textId="77777777" w:rsidR="0005352B" w:rsidRDefault="0005352B" w:rsidP="0005352B">
      <w:pPr>
        <w:pStyle w:val="Paragraphedeliste"/>
        <w:ind w:left="2880"/>
        <w:rPr>
          <w:u w:val="single"/>
        </w:rPr>
      </w:pPr>
    </w:p>
    <w:p w14:paraId="4EC87BE2" w14:textId="125AF27C" w:rsidR="0005352B" w:rsidRPr="007462B6" w:rsidRDefault="0005352B" w:rsidP="0005352B">
      <w:pPr>
        <w:pStyle w:val="Titre2"/>
      </w:pPr>
      <w:bookmarkStart w:id="52" w:name="_Toc224894329"/>
      <w:r w:rsidRPr="007462B6">
        <w:t>Fourniture et pose d’adhésif </w:t>
      </w:r>
      <w:r>
        <w:t xml:space="preserve">2 faces sur bloc porte tiers </w:t>
      </w:r>
      <w:r w:rsidRPr="007462B6">
        <w:t>:</w:t>
      </w:r>
      <w:bookmarkEnd w:id="52"/>
      <w:r w:rsidRPr="007462B6">
        <w:t xml:space="preserve"> </w:t>
      </w:r>
    </w:p>
    <w:p w14:paraId="7C455D32" w14:textId="7D08F20F" w:rsidR="0005352B" w:rsidRDefault="0005352B" w:rsidP="00E45CF0">
      <w:pPr>
        <w:ind w:left="709" w:firstLine="709"/>
        <w:jc w:val="both"/>
      </w:pPr>
      <w:r>
        <w:t xml:space="preserve">Fourniture et pose d’adhésif 3M </w:t>
      </w:r>
      <w:r w:rsidR="0009538F" w:rsidRPr="0009538F">
        <w:t xml:space="preserve">aspect bois référence à </w:t>
      </w:r>
      <w:r w:rsidR="0009538F">
        <w:t xml:space="preserve">définir </w:t>
      </w:r>
      <w:r>
        <w:t>sur une seule face Dimension 93 cm + 60 cm x 204 cm</w:t>
      </w:r>
    </w:p>
    <w:p w14:paraId="4174787A" w14:textId="77777777" w:rsidR="0005352B" w:rsidRDefault="0005352B" w:rsidP="0005352B">
      <w:pPr>
        <w:ind w:firstLine="709"/>
        <w:rPr>
          <w:u w:val="single"/>
        </w:rPr>
      </w:pPr>
      <w:r w:rsidRPr="00B8302C">
        <w:rPr>
          <w:u w:val="single"/>
        </w:rPr>
        <w:t xml:space="preserve">Localisation : </w:t>
      </w:r>
    </w:p>
    <w:p w14:paraId="6A979E50" w14:textId="66FC344C" w:rsidR="00041E97" w:rsidRPr="00041E97" w:rsidRDefault="0005352B" w:rsidP="00041E97">
      <w:pPr>
        <w:pStyle w:val="Paragraphedeliste"/>
        <w:numPr>
          <w:ilvl w:val="1"/>
          <w:numId w:val="6"/>
        </w:numPr>
        <w:rPr>
          <w:u w:val="single"/>
        </w:rPr>
      </w:pPr>
      <w:r>
        <w:rPr>
          <w:u w:val="single"/>
        </w:rPr>
        <w:t>R+1 Aile</w:t>
      </w:r>
      <w:r w:rsidR="00041E97">
        <w:rPr>
          <w:u w:val="single"/>
        </w:rPr>
        <w:t xml:space="preserve"> A </w:t>
      </w:r>
      <w:r>
        <w:rPr>
          <w:u w:val="single"/>
        </w:rPr>
        <w:t>:</w:t>
      </w:r>
      <w:r w:rsidR="00041E97" w:rsidRPr="00041E97">
        <w:t xml:space="preserve"> </w:t>
      </w:r>
      <w:r w:rsidR="00041E97" w:rsidRPr="00041E97">
        <w:rPr>
          <w:b/>
          <w:bCs/>
        </w:rPr>
        <w:t>1U</w:t>
      </w:r>
    </w:p>
    <w:p w14:paraId="40126E79" w14:textId="3C1DEFC7" w:rsidR="00041E97" w:rsidRDefault="00041E97" w:rsidP="00041E97">
      <w:pPr>
        <w:pStyle w:val="Paragraphedeliste"/>
        <w:numPr>
          <w:ilvl w:val="3"/>
          <w:numId w:val="6"/>
        </w:numPr>
      </w:pPr>
      <w:r>
        <w:t>SALLE BFC : 1U</w:t>
      </w:r>
    </w:p>
    <w:p w14:paraId="4ACD439D" w14:textId="77777777" w:rsidR="00041E97" w:rsidRPr="00041E97" w:rsidRDefault="00041E97" w:rsidP="00041E97">
      <w:pPr>
        <w:pStyle w:val="Paragraphedeliste"/>
        <w:ind w:left="1440"/>
        <w:rPr>
          <w:u w:val="single"/>
        </w:rPr>
      </w:pPr>
    </w:p>
    <w:p w14:paraId="7C6A5ABB" w14:textId="7F083EDA" w:rsidR="00041E97" w:rsidRPr="00041E97" w:rsidRDefault="00041E97" w:rsidP="0005352B">
      <w:pPr>
        <w:pStyle w:val="Paragraphedeliste"/>
        <w:numPr>
          <w:ilvl w:val="1"/>
          <w:numId w:val="6"/>
        </w:numPr>
        <w:rPr>
          <w:u w:val="single"/>
        </w:rPr>
      </w:pPr>
      <w:r>
        <w:rPr>
          <w:u w:val="single"/>
        </w:rPr>
        <w:t>R+1 Aile B :</w:t>
      </w:r>
      <w:r w:rsidRPr="00041E97">
        <w:t xml:space="preserve"> </w:t>
      </w:r>
      <w:r w:rsidRPr="00041E97">
        <w:rPr>
          <w:b/>
          <w:bCs/>
        </w:rPr>
        <w:t>1U</w:t>
      </w:r>
    </w:p>
    <w:p w14:paraId="70936B06" w14:textId="22BED1FC" w:rsidR="00041E97" w:rsidRDefault="00041E97" w:rsidP="00041E97">
      <w:pPr>
        <w:pStyle w:val="Paragraphedeliste"/>
        <w:numPr>
          <w:ilvl w:val="3"/>
          <w:numId w:val="6"/>
        </w:numPr>
      </w:pPr>
      <w:r>
        <w:t>SAS 3 : 1U</w:t>
      </w:r>
    </w:p>
    <w:p w14:paraId="1F7F4554" w14:textId="77777777" w:rsidR="00041E97" w:rsidRDefault="00041E97" w:rsidP="00041E97">
      <w:pPr>
        <w:pStyle w:val="Paragraphedeliste"/>
        <w:ind w:left="1440"/>
        <w:rPr>
          <w:u w:val="single"/>
        </w:rPr>
      </w:pPr>
    </w:p>
    <w:p w14:paraId="4DB98359" w14:textId="60A6FB3B" w:rsidR="00F95869" w:rsidRDefault="00683DFE" w:rsidP="006C76BA">
      <w:pPr>
        <w:pStyle w:val="Titre1"/>
      </w:pPr>
      <w:bookmarkStart w:id="53" w:name="_Toc224894330"/>
      <w:r>
        <w:lastRenderedPageBreak/>
        <w:t>PLAFONDS SUSPENDUS</w:t>
      </w:r>
      <w:bookmarkEnd w:id="53"/>
    </w:p>
    <w:p w14:paraId="6AFF3A12" w14:textId="60589E42" w:rsidR="000834B3" w:rsidRPr="00887564" w:rsidRDefault="00C741F1" w:rsidP="00B40254">
      <w:pPr>
        <w:pStyle w:val="Titre2"/>
        <w:rPr>
          <w:bCs/>
        </w:rPr>
      </w:pPr>
      <w:bookmarkStart w:id="54" w:name="_Toc224894331"/>
      <w:r w:rsidRPr="000834B3">
        <w:t>Dépose pour mise en décharge de dalles</w:t>
      </w:r>
      <w:r w:rsidR="00887564">
        <w:t xml:space="preserve"> y compris ossature</w:t>
      </w:r>
      <w:r w:rsidRPr="00887564">
        <w:t xml:space="preserve"> :</w:t>
      </w:r>
      <w:bookmarkEnd w:id="54"/>
    </w:p>
    <w:p w14:paraId="2C0F9BD0" w14:textId="42BC3E45" w:rsidR="000834B3" w:rsidRDefault="00C741F1" w:rsidP="00E45CF0">
      <w:pPr>
        <w:pStyle w:val="Paragraphedeliste"/>
        <w:ind w:firstLine="698"/>
        <w:jc w:val="both"/>
      </w:pPr>
      <w:r w:rsidRPr="00C741F1">
        <w:t>Dépose de dalles de plafond. Manutention, tri, transport et mise en décharge ou filière de recyclage, y compris bordereau de suivi. Mode de métré ou unité d’œuvre : m²</w:t>
      </w:r>
    </w:p>
    <w:p w14:paraId="55A0F5B3" w14:textId="77777777" w:rsidR="004854DB" w:rsidRPr="00B40254" w:rsidRDefault="004854DB" w:rsidP="004854DB">
      <w:pPr>
        <w:ind w:firstLine="709"/>
        <w:rPr>
          <w:u w:val="single"/>
        </w:rPr>
      </w:pPr>
      <w:r w:rsidRPr="00B40254">
        <w:rPr>
          <w:u w:val="single"/>
        </w:rPr>
        <w:t xml:space="preserve">Localisation : </w:t>
      </w:r>
    </w:p>
    <w:p w14:paraId="71A71C91" w14:textId="77777777" w:rsidR="00B40254" w:rsidRPr="00B40254" w:rsidRDefault="004854DB" w:rsidP="002E3F7D">
      <w:pPr>
        <w:pStyle w:val="Paragraphedeliste"/>
        <w:numPr>
          <w:ilvl w:val="1"/>
          <w:numId w:val="6"/>
        </w:numPr>
        <w:rPr>
          <w:u w:val="single"/>
        </w:rPr>
      </w:pPr>
      <w:r w:rsidRPr="00B40254">
        <w:rPr>
          <w:u w:val="single"/>
        </w:rPr>
        <w:t xml:space="preserve">RDC : </w:t>
      </w:r>
      <w:r w:rsidR="00887564" w:rsidRPr="00B40254">
        <w:rPr>
          <w:u w:val="single"/>
        </w:rPr>
        <w:t>Aile A</w:t>
      </w:r>
      <w:r w:rsidR="00B40254" w:rsidRPr="00B40254">
        <w:rPr>
          <w:u w:val="single"/>
        </w:rPr>
        <w:t xml:space="preserve"> / DPC : </w:t>
      </w:r>
    </w:p>
    <w:p w14:paraId="1AFEB9EF" w14:textId="4AC514AC" w:rsidR="004854DB" w:rsidRDefault="00887564" w:rsidP="002E3F7D">
      <w:pPr>
        <w:pStyle w:val="Paragraphedeliste"/>
        <w:numPr>
          <w:ilvl w:val="2"/>
          <w:numId w:val="6"/>
        </w:numPr>
      </w:pPr>
      <w:r w:rsidRPr="00B40254">
        <w:t>15m²</w:t>
      </w:r>
      <w:r>
        <w:t xml:space="preserve"> entre Bureau 11 et </w:t>
      </w:r>
      <w:r w:rsidR="001C6842">
        <w:t>t</w:t>
      </w:r>
      <w:r>
        <w:t xml:space="preserve">iers et dégagement suite </w:t>
      </w:r>
      <w:r w:rsidR="001C6842">
        <w:t>c</w:t>
      </w:r>
      <w:r>
        <w:t>réation cloison CF</w:t>
      </w:r>
    </w:p>
    <w:p w14:paraId="40EBE06B" w14:textId="77777777" w:rsidR="00C02F07" w:rsidRPr="008F5028" w:rsidRDefault="00C02F07" w:rsidP="00C02F07">
      <w:pPr>
        <w:pStyle w:val="Paragraphedeliste"/>
        <w:numPr>
          <w:ilvl w:val="1"/>
          <w:numId w:val="6"/>
        </w:numPr>
        <w:rPr>
          <w:u w:val="single"/>
          <w:lang w:val="en-US"/>
        </w:rPr>
      </w:pPr>
      <w:r w:rsidRPr="008F5028">
        <w:rPr>
          <w:u w:val="single"/>
          <w:lang w:val="en-US"/>
        </w:rPr>
        <w:t xml:space="preserve">R+1 Aile A / DDO / DIRECTION / DGCT / </w:t>
      </w:r>
      <w:proofErr w:type="gramStart"/>
      <w:r w:rsidRPr="008F5028">
        <w:rPr>
          <w:u w:val="single"/>
          <w:lang w:val="en-US"/>
        </w:rPr>
        <w:t>MEDIATION :</w:t>
      </w:r>
      <w:proofErr w:type="gramEnd"/>
    </w:p>
    <w:p w14:paraId="79E7E741" w14:textId="69A87877" w:rsidR="00C02F07" w:rsidRDefault="00C02F07" w:rsidP="00C02F07">
      <w:pPr>
        <w:pStyle w:val="Paragraphedeliste"/>
        <w:numPr>
          <w:ilvl w:val="2"/>
          <w:numId w:val="6"/>
        </w:numPr>
      </w:pPr>
      <w:r w:rsidRPr="00C02F07">
        <w:t>6m² tisanerie 2</w:t>
      </w:r>
    </w:p>
    <w:p w14:paraId="29AE1EB4" w14:textId="666BDB1E" w:rsidR="00090931" w:rsidRDefault="00090931" w:rsidP="00C02F07">
      <w:pPr>
        <w:pStyle w:val="Paragraphedeliste"/>
        <w:numPr>
          <w:ilvl w:val="2"/>
          <w:numId w:val="6"/>
        </w:numPr>
      </w:pPr>
      <w:r>
        <w:t>75m</w:t>
      </w:r>
      <w:r w:rsidRPr="00090931">
        <w:rPr>
          <w:vertAlign w:val="superscript"/>
        </w:rPr>
        <w:t>2</w:t>
      </w:r>
      <w:r>
        <w:t xml:space="preserve"> zone direction</w:t>
      </w:r>
    </w:p>
    <w:p w14:paraId="141E3EB2" w14:textId="77777777" w:rsidR="00C02F07" w:rsidRDefault="00C02F07" w:rsidP="00C02F07">
      <w:pPr>
        <w:pStyle w:val="Paragraphedeliste"/>
        <w:numPr>
          <w:ilvl w:val="1"/>
          <w:numId w:val="6"/>
        </w:numPr>
        <w:rPr>
          <w:u w:val="single"/>
        </w:rPr>
      </w:pPr>
      <w:r>
        <w:rPr>
          <w:u w:val="single"/>
        </w:rPr>
        <w:t>R+1 Aile B / DAFG / DMRS / DRAPS / IC / DSI :</w:t>
      </w:r>
    </w:p>
    <w:p w14:paraId="0748EFA5" w14:textId="614EEA51" w:rsidR="00C02F07" w:rsidRDefault="0030599C" w:rsidP="00C02F07">
      <w:pPr>
        <w:pStyle w:val="Paragraphedeliste"/>
        <w:numPr>
          <w:ilvl w:val="2"/>
          <w:numId w:val="6"/>
        </w:numPr>
      </w:pPr>
      <w:r>
        <w:t>26</w:t>
      </w:r>
      <w:r w:rsidR="00C02F07">
        <w:t xml:space="preserve">m² archives </w:t>
      </w:r>
    </w:p>
    <w:p w14:paraId="3CE96131" w14:textId="77777777" w:rsidR="00D368B4" w:rsidRDefault="00D368B4" w:rsidP="00D368B4">
      <w:pPr>
        <w:pStyle w:val="Paragraphedeliste"/>
        <w:ind w:left="1440"/>
      </w:pPr>
    </w:p>
    <w:p w14:paraId="088C6353" w14:textId="60426DAA" w:rsidR="00551DE4" w:rsidRPr="00887564" w:rsidRDefault="00551DE4" w:rsidP="00B40254">
      <w:pPr>
        <w:pStyle w:val="Titre2"/>
        <w:rPr>
          <w:bCs/>
        </w:rPr>
      </w:pPr>
      <w:bookmarkStart w:id="55" w:name="_Toc224894332"/>
      <w:r w:rsidRPr="000834B3">
        <w:t>Dépose pour mise en décharge de dalles</w:t>
      </w:r>
      <w:r>
        <w:t xml:space="preserve"> en laissant en lieu et place l’ossature</w:t>
      </w:r>
      <w:r w:rsidRPr="00887564">
        <w:t xml:space="preserve"> :</w:t>
      </w:r>
      <w:bookmarkEnd w:id="55"/>
    </w:p>
    <w:p w14:paraId="0CCB298B" w14:textId="77777777" w:rsidR="00551DE4" w:rsidRDefault="00551DE4" w:rsidP="00E45CF0">
      <w:pPr>
        <w:pStyle w:val="Paragraphedeliste"/>
        <w:ind w:firstLine="698"/>
        <w:jc w:val="both"/>
      </w:pPr>
      <w:r w:rsidRPr="00C741F1">
        <w:t>Dépose de dalles de plafond. Manutention, tri, transport et mise en décharge ou filière de recyclage, y compris bordereau de suivi. Mode de métré ou unité d’œuvre : m²</w:t>
      </w:r>
    </w:p>
    <w:p w14:paraId="69056A6C" w14:textId="77777777" w:rsidR="00551DE4" w:rsidRPr="00D368B4" w:rsidRDefault="00551DE4" w:rsidP="00551DE4">
      <w:pPr>
        <w:ind w:firstLine="709"/>
        <w:rPr>
          <w:u w:val="single"/>
        </w:rPr>
      </w:pPr>
      <w:r w:rsidRPr="00B40254">
        <w:rPr>
          <w:u w:val="single"/>
        </w:rPr>
        <w:t>Localisation :</w:t>
      </w:r>
      <w:r w:rsidRPr="00D368B4">
        <w:rPr>
          <w:u w:val="single"/>
        </w:rPr>
        <w:t xml:space="preserve"> </w:t>
      </w:r>
    </w:p>
    <w:p w14:paraId="0C29487C" w14:textId="77777777" w:rsidR="00D368B4" w:rsidRPr="00B40254" w:rsidRDefault="00551DE4" w:rsidP="002E3F7D">
      <w:pPr>
        <w:pStyle w:val="Paragraphedeliste"/>
        <w:numPr>
          <w:ilvl w:val="0"/>
          <w:numId w:val="10"/>
        </w:numPr>
        <w:rPr>
          <w:u w:val="single"/>
        </w:rPr>
      </w:pPr>
      <w:r w:rsidRPr="00B40254">
        <w:rPr>
          <w:u w:val="single"/>
        </w:rPr>
        <w:t xml:space="preserve">RDC : Aile B / Salle régionales : </w:t>
      </w:r>
    </w:p>
    <w:p w14:paraId="7DADD601" w14:textId="502AA192" w:rsidR="00D368B4" w:rsidRDefault="00551DE4" w:rsidP="002E3F7D">
      <w:pPr>
        <w:pStyle w:val="Paragraphedeliste"/>
        <w:numPr>
          <w:ilvl w:val="2"/>
          <w:numId w:val="10"/>
        </w:numPr>
      </w:pPr>
      <w:r>
        <w:t xml:space="preserve">8m² local ménage </w:t>
      </w:r>
    </w:p>
    <w:p w14:paraId="26D4AEE3" w14:textId="06806B62" w:rsidR="00D368B4" w:rsidRDefault="00D368B4" w:rsidP="002E3F7D">
      <w:pPr>
        <w:pStyle w:val="Paragraphedeliste"/>
        <w:numPr>
          <w:ilvl w:val="2"/>
          <w:numId w:val="10"/>
        </w:numPr>
      </w:pPr>
      <w:r>
        <w:t>3m² Tisanerie</w:t>
      </w:r>
    </w:p>
    <w:p w14:paraId="1C751F10" w14:textId="5059BE5E" w:rsidR="00D368B4" w:rsidRDefault="00D368B4" w:rsidP="00D368B4">
      <w:pPr>
        <w:pStyle w:val="Paragraphedeliste"/>
        <w:ind w:left="1645"/>
      </w:pPr>
    </w:p>
    <w:p w14:paraId="49628BCF" w14:textId="77777777" w:rsidR="000834B3" w:rsidRDefault="000834B3" w:rsidP="000834B3">
      <w:pPr>
        <w:pStyle w:val="Paragraphedeliste"/>
        <w:ind w:firstLine="698"/>
      </w:pPr>
    </w:p>
    <w:p w14:paraId="2D49A847" w14:textId="77777777" w:rsidR="000834B3" w:rsidRPr="000834B3" w:rsidRDefault="00C741F1" w:rsidP="00B40254">
      <w:pPr>
        <w:pStyle w:val="Titre2"/>
      </w:pPr>
      <w:bookmarkStart w:id="56" w:name="_Toc224894333"/>
      <w:r w:rsidRPr="000834B3">
        <w:t>Fourniture et pose de dalles :</w:t>
      </w:r>
      <w:bookmarkEnd w:id="56"/>
    </w:p>
    <w:p w14:paraId="33301688" w14:textId="77777777" w:rsidR="000834B3" w:rsidRDefault="00C741F1" w:rsidP="00E45CF0">
      <w:pPr>
        <w:pStyle w:val="Paragraphedeliste"/>
        <w:ind w:firstLine="698"/>
        <w:jc w:val="both"/>
      </w:pPr>
      <w:r w:rsidRPr="00C741F1">
        <w:t xml:space="preserve">Fourniture et pose de dalles de faux-plafond 600x600 autoportantes en laine de roche. Dalle avec bord droit, face visible avec voile fibre de verre blanc et contre face avec voile en fibre de verre. Indice </w:t>
      </w:r>
      <w:r w:rsidRPr="00C741F1">
        <w:sym w:font="Symbol" w:char="F061"/>
      </w:r>
      <w:r w:rsidRPr="00C741F1">
        <w:sym w:font="Symbol" w:char="F077"/>
      </w:r>
      <w:r w:rsidRPr="00C741F1">
        <w:sym w:font="Symbol" w:char="F020"/>
      </w:r>
      <w:r w:rsidRPr="00C741F1">
        <w:t xml:space="preserve">&gt; 0,9. Mode de métré ou unité d’œuvre : m² de plafond, dalle d’épaisseur 20 mm ou 40 mm </w:t>
      </w:r>
    </w:p>
    <w:p w14:paraId="57E5A37D" w14:textId="77777777" w:rsidR="004854DB" w:rsidRPr="00B40254" w:rsidRDefault="004854DB" w:rsidP="004854DB">
      <w:pPr>
        <w:ind w:firstLine="709"/>
        <w:rPr>
          <w:u w:val="single"/>
        </w:rPr>
      </w:pPr>
      <w:r w:rsidRPr="00B40254">
        <w:rPr>
          <w:u w:val="single"/>
        </w:rPr>
        <w:t xml:space="preserve">Localisation : </w:t>
      </w:r>
    </w:p>
    <w:p w14:paraId="6F584A76" w14:textId="77777777" w:rsidR="00090931" w:rsidRPr="00B40254" w:rsidRDefault="00090931" w:rsidP="00090931">
      <w:pPr>
        <w:pStyle w:val="Paragraphedeliste"/>
        <w:numPr>
          <w:ilvl w:val="1"/>
          <w:numId w:val="6"/>
        </w:numPr>
        <w:rPr>
          <w:u w:val="single"/>
        </w:rPr>
      </w:pPr>
      <w:r w:rsidRPr="00B40254">
        <w:rPr>
          <w:u w:val="single"/>
        </w:rPr>
        <w:t xml:space="preserve">RDC : Aile A / DPC : </w:t>
      </w:r>
    </w:p>
    <w:p w14:paraId="292D8070" w14:textId="1DFE533B" w:rsidR="00090931" w:rsidRDefault="00090931" w:rsidP="00090931">
      <w:pPr>
        <w:pStyle w:val="Paragraphedeliste"/>
        <w:numPr>
          <w:ilvl w:val="2"/>
          <w:numId w:val="6"/>
        </w:numPr>
      </w:pPr>
      <w:r w:rsidRPr="00B40254">
        <w:t>15m²</w:t>
      </w:r>
      <w:r>
        <w:t xml:space="preserve"> entre Bureau 11 et </w:t>
      </w:r>
      <w:r w:rsidR="001C6842">
        <w:t>t</w:t>
      </w:r>
      <w:r>
        <w:t xml:space="preserve">iers et dégagement suite </w:t>
      </w:r>
      <w:r w:rsidR="001C6842">
        <w:t>c</w:t>
      </w:r>
      <w:r>
        <w:t>réation cloison CF</w:t>
      </w:r>
    </w:p>
    <w:p w14:paraId="5A250913" w14:textId="77777777" w:rsidR="00C02F07" w:rsidRPr="008F5028" w:rsidRDefault="00C02F07" w:rsidP="00C02F07">
      <w:pPr>
        <w:pStyle w:val="Paragraphedeliste"/>
        <w:numPr>
          <w:ilvl w:val="1"/>
          <w:numId w:val="6"/>
        </w:numPr>
        <w:rPr>
          <w:u w:val="single"/>
          <w:lang w:val="en-US"/>
        </w:rPr>
      </w:pPr>
      <w:r w:rsidRPr="008F5028">
        <w:rPr>
          <w:u w:val="single"/>
          <w:lang w:val="en-US"/>
        </w:rPr>
        <w:t xml:space="preserve">R+1 Aile A / DDO / DIRECTION / DGCT / </w:t>
      </w:r>
      <w:proofErr w:type="gramStart"/>
      <w:r w:rsidRPr="008F5028">
        <w:rPr>
          <w:u w:val="single"/>
          <w:lang w:val="en-US"/>
        </w:rPr>
        <w:t>MEDIATION :</w:t>
      </w:r>
      <w:proofErr w:type="gramEnd"/>
    </w:p>
    <w:p w14:paraId="59DA09CC" w14:textId="77777777" w:rsidR="00C02F07" w:rsidRDefault="00C02F07" w:rsidP="00C02F07">
      <w:pPr>
        <w:pStyle w:val="Paragraphedeliste"/>
        <w:numPr>
          <w:ilvl w:val="2"/>
          <w:numId w:val="6"/>
        </w:numPr>
      </w:pPr>
      <w:r w:rsidRPr="00C02F07">
        <w:t>6m² tisanerie 2</w:t>
      </w:r>
    </w:p>
    <w:p w14:paraId="4416CA26" w14:textId="7C6D50B2" w:rsidR="00090931" w:rsidRDefault="00090931" w:rsidP="00C02F07">
      <w:pPr>
        <w:pStyle w:val="Paragraphedeliste"/>
        <w:numPr>
          <w:ilvl w:val="2"/>
          <w:numId w:val="6"/>
        </w:numPr>
      </w:pPr>
      <w:r>
        <w:lastRenderedPageBreak/>
        <w:t>75m</w:t>
      </w:r>
      <w:r w:rsidRPr="00090931">
        <w:rPr>
          <w:vertAlign w:val="superscript"/>
        </w:rPr>
        <w:t>2</w:t>
      </w:r>
      <w:r>
        <w:t xml:space="preserve"> zone direction</w:t>
      </w:r>
    </w:p>
    <w:p w14:paraId="1CB6C688" w14:textId="77777777" w:rsidR="00C02F07" w:rsidRDefault="00C02F07" w:rsidP="00C02F07">
      <w:pPr>
        <w:pStyle w:val="Paragraphedeliste"/>
        <w:numPr>
          <w:ilvl w:val="1"/>
          <w:numId w:val="6"/>
        </w:numPr>
        <w:rPr>
          <w:u w:val="single"/>
        </w:rPr>
      </w:pPr>
      <w:r>
        <w:rPr>
          <w:u w:val="single"/>
        </w:rPr>
        <w:t>R+1 Aile B / DAFG / DMRS / DRAPS / IC / DSI :</w:t>
      </w:r>
    </w:p>
    <w:p w14:paraId="2AEB06B4" w14:textId="0AA95C01" w:rsidR="00C02F07" w:rsidRDefault="0030599C" w:rsidP="00C02F07">
      <w:pPr>
        <w:pStyle w:val="Paragraphedeliste"/>
        <w:numPr>
          <w:ilvl w:val="2"/>
          <w:numId w:val="6"/>
        </w:numPr>
      </w:pPr>
      <w:r>
        <w:t>26</w:t>
      </w:r>
      <w:r w:rsidR="00C02F07">
        <w:t xml:space="preserve">m² archives </w:t>
      </w:r>
    </w:p>
    <w:p w14:paraId="7522631F" w14:textId="77777777" w:rsidR="000834B3" w:rsidRDefault="000834B3" w:rsidP="000834B3">
      <w:pPr>
        <w:pStyle w:val="Paragraphedeliste"/>
        <w:ind w:firstLine="698"/>
      </w:pPr>
    </w:p>
    <w:p w14:paraId="7B7AC4D1" w14:textId="0C74A995" w:rsidR="00071EC1" w:rsidRPr="000834B3" w:rsidRDefault="00071EC1" w:rsidP="00B40254">
      <w:pPr>
        <w:pStyle w:val="Titre2"/>
      </w:pPr>
      <w:bookmarkStart w:id="57" w:name="_Toc224894334"/>
      <w:r w:rsidRPr="000834B3">
        <w:t>Fourniture et pose de dalles</w:t>
      </w:r>
      <w:r>
        <w:t xml:space="preserve"> hydrofuges</w:t>
      </w:r>
      <w:r w:rsidRPr="000834B3">
        <w:t xml:space="preserve"> :</w:t>
      </w:r>
      <w:bookmarkEnd w:id="57"/>
    </w:p>
    <w:p w14:paraId="2FDD91E5" w14:textId="35D394EA" w:rsidR="00071EC1" w:rsidRDefault="00071EC1" w:rsidP="00071EC1">
      <w:pPr>
        <w:pStyle w:val="Paragraphedeliste"/>
        <w:ind w:firstLine="698"/>
      </w:pPr>
      <w:r>
        <w:t>Idem paragraphe précédent 100% hydrofuge</w:t>
      </w:r>
    </w:p>
    <w:p w14:paraId="6232BD5B" w14:textId="77777777" w:rsidR="00071EC1" w:rsidRPr="00B40254" w:rsidRDefault="00071EC1" w:rsidP="00071EC1">
      <w:pPr>
        <w:ind w:firstLine="709"/>
        <w:rPr>
          <w:u w:val="single"/>
        </w:rPr>
      </w:pPr>
      <w:r w:rsidRPr="00B40254">
        <w:rPr>
          <w:u w:val="single"/>
        </w:rPr>
        <w:t xml:space="preserve">Localisation : </w:t>
      </w:r>
    </w:p>
    <w:p w14:paraId="24C70BC3" w14:textId="77777777" w:rsidR="00B40254" w:rsidRPr="00B40254" w:rsidRDefault="00071EC1" w:rsidP="002E3F7D">
      <w:pPr>
        <w:pStyle w:val="Paragraphedeliste"/>
        <w:numPr>
          <w:ilvl w:val="1"/>
          <w:numId w:val="6"/>
        </w:numPr>
      </w:pPr>
      <w:r w:rsidRPr="00B40254">
        <w:rPr>
          <w:u w:val="single"/>
        </w:rPr>
        <w:t xml:space="preserve">RDC : </w:t>
      </w:r>
      <w:r w:rsidR="00551DE4" w:rsidRPr="00B40254">
        <w:rPr>
          <w:u w:val="single"/>
        </w:rPr>
        <w:t>Aile B / Salle régionales :</w:t>
      </w:r>
    </w:p>
    <w:p w14:paraId="4F972A9E" w14:textId="31CD1C65" w:rsidR="00071EC1" w:rsidRDefault="00551DE4" w:rsidP="002E3F7D">
      <w:pPr>
        <w:pStyle w:val="Paragraphedeliste"/>
        <w:numPr>
          <w:ilvl w:val="2"/>
          <w:numId w:val="6"/>
        </w:numPr>
      </w:pPr>
      <w:r>
        <w:t xml:space="preserve"> 8m² </w:t>
      </w:r>
      <w:r w:rsidR="005F6C0D">
        <w:t>douche PMR</w:t>
      </w:r>
    </w:p>
    <w:p w14:paraId="07BF6D2C" w14:textId="77777777" w:rsidR="000834B3" w:rsidRDefault="000834B3" w:rsidP="000834B3">
      <w:pPr>
        <w:pStyle w:val="Paragraphedeliste"/>
        <w:ind w:firstLine="698"/>
      </w:pPr>
    </w:p>
    <w:p w14:paraId="0038D60C" w14:textId="77777777" w:rsidR="000834B3" w:rsidRPr="000834B3" w:rsidRDefault="00C741F1" w:rsidP="00B40254">
      <w:pPr>
        <w:pStyle w:val="Titre2"/>
      </w:pPr>
      <w:bookmarkStart w:id="58" w:name="_Toc224894335"/>
      <w:r w:rsidRPr="000834B3">
        <w:t>Fourniture et pose d’ossature</w:t>
      </w:r>
      <w:r w:rsidR="000834B3" w:rsidRPr="000834B3">
        <w:t> :</w:t>
      </w:r>
      <w:bookmarkEnd w:id="58"/>
    </w:p>
    <w:p w14:paraId="63EEA0A5" w14:textId="77777777" w:rsidR="000834B3" w:rsidRDefault="00C741F1" w:rsidP="00E45CF0">
      <w:pPr>
        <w:pStyle w:val="Paragraphedeliste"/>
        <w:ind w:firstLine="698"/>
        <w:jc w:val="both"/>
      </w:pPr>
      <w:r w:rsidRPr="00C741F1">
        <w:t xml:space="preserve">Fourniture et pose d’ossature de faux plafond avec rail T24, finition RAL 9010, maille 600x600, compris suspente réglable, cornière et profil de finition si nécessaire. Mode de métré ou unité d’œuvre : m² de plafond. </w:t>
      </w:r>
    </w:p>
    <w:p w14:paraId="5569B713" w14:textId="77777777" w:rsidR="004854DB" w:rsidRPr="00B40254" w:rsidRDefault="004854DB" w:rsidP="004854DB">
      <w:pPr>
        <w:ind w:firstLine="709"/>
        <w:rPr>
          <w:u w:val="single"/>
        </w:rPr>
      </w:pPr>
      <w:r w:rsidRPr="00B40254">
        <w:rPr>
          <w:u w:val="single"/>
        </w:rPr>
        <w:t xml:space="preserve">Localisation : </w:t>
      </w:r>
    </w:p>
    <w:p w14:paraId="708BF968" w14:textId="77777777" w:rsidR="00B40254" w:rsidRPr="00B40254" w:rsidRDefault="004854DB" w:rsidP="002E3F7D">
      <w:pPr>
        <w:pStyle w:val="Paragraphedeliste"/>
        <w:numPr>
          <w:ilvl w:val="1"/>
          <w:numId w:val="6"/>
        </w:numPr>
        <w:rPr>
          <w:u w:val="single"/>
        </w:rPr>
      </w:pPr>
      <w:r w:rsidRPr="00B40254">
        <w:rPr>
          <w:u w:val="single"/>
        </w:rPr>
        <w:t xml:space="preserve">RDC : </w:t>
      </w:r>
      <w:r w:rsidR="00B876E1" w:rsidRPr="00B40254">
        <w:rPr>
          <w:u w:val="single"/>
        </w:rPr>
        <w:t xml:space="preserve">Aile A </w:t>
      </w:r>
      <w:r w:rsidR="00B40254" w:rsidRPr="00B40254">
        <w:rPr>
          <w:u w:val="single"/>
        </w:rPr>
        <w:t xml:space="preserve">/ DPC : </w:t>
      </w:r>
    </w:p>
    <w:p w14:paraId="53A125CC" w14:textId="544B16DC" w:rsidR="004854DB" w:rsidRDefault="00B876E1" w:rsidP="002E3F7D">
      <w:pPr>
        <w:pStyle w:val="Paragraphedeliste"/>
        <w:numPr>
          <w:ilvl w:val="2"/>
          <w:numId w:val="6"/>
        </w:numPr>
      </w:pPr>
      <w:r w:rsidRPr="00B40254">
        <w:t>15m²</w:t>
      </w:r>
      <w:r>
        <w:t xml:space="preserve"> entre Bureau 11 et </w:t>
      </w:r>
      <w:r w:rsidR="001C6842">
        <w:t>t</w:t>
      </w:r>
      <w:r>
        <w:t xml:space="preserve">iers et dégagement suite </w:t>
      </w:r>
      <w:r w:rsidR="00CB6E6E">
        <w:t>c</w:t>
      </w:r>
      <w:r>
        <w:t>réation cloison CF</w:t>
      </w:r>
    </w:p>
    <w:p w14:paraId="121FC2BF" w14:textId="6061A2C1" w:rsidR="00C02F07" w:rsidRPr="008F5028" w:rsidRDefault="00C02F07" w:rsidP="00C02F07">
      <w:pPr>
        <w:pStyle w:val="Paragraphedeliste"/>
        <w:numPr>
          <w:ilvl w:val="1"/>
          <w:numId w:val="6"/>
        </w:numPr>
        <w:rPr>
          <w:u w:val="single"/>
          <w:lang w:val="en-US"/>
        </w:rPr>
      </w:pPr>
      <w:r w:rsidRPr="008F5028">
        <w:rPr>
          <w:u w:val="single"/>
          <w:lang w:val="en-US"/>
        </w:rPr>
        <w:t>R+1 Aile A / DDO / DIRECTION / DGCT / MEDIATION:</w:t>
      </w:r>
    </w:p>
    <w:p w14:paraId="677ED45A" w14:textId="77777777" w:rsidR="00C02F07" w:rsidRDefault="00C02F07" w:rsidP="00C02F07">
      <w:pPr>
        <w:pStyle w:val="Paragraphedeliste"/>
        <w:numPr>
          <w:ilvl w:val="2"/>
          <w:numId w:val="6"/>
        </w:numPr>
      </w:pPr>
      <w:r w:rsidRPr="00C02F07">
        <w:t>6m² tisanerie 2</w:t>
      </w:r>
    </w:p>
    <w:p w14:paraId="72765D38" w14:textId="7EB03D6C" w:rsidR="00090931" w:rsidRDefault="00090931" w:rsidP="00C02F07">
      <w:pPr>
        <w:pStyle w:val="Paragraphedeliste"/>
        <w:numPr>
          <w:ilvl w:val="2"/>
          <w:numId w:val="6"/>
        </w:numPr>
      </w:pPr>
      <w:r>
        <w:t>75m</w:t>
      </w:r>
      <w:r w:rsidRPr="00090931">
        <w:rPr>
          <w:vertAlign w:val="superscript"/>
        </w:rPr>
        <w:t>2</w:t>
      </w:r>
      <w:r>
        <w:t xml:space="preserve"> zone direction</w:t>
      </w:r>
    </w:p>
    <w:p w14:paraId="07A57F07" w14:textId="77777777" w:rsidR="00C02F07" w:rsidRDefault="00C02F07" w:rsidP="00C02F07">
      <w:pPr>
        <w:pStyle w:val="Paragraphedeliste"/>
        <w:numPr>
          <w:ilvl w:val="1"/>
          <w:numId w:val="6"/>
        </w:numPr>
        <w:rPr>
          <w:u w:val="single"/>
        </w:rPr>
      </w:pPr>
      <w:r>
        <w:rPr>
          <w:u w:val="single"/>
        </w:rPr>
        <w:t>R+1 Aile B / DAFG / DMRS / DRAPS / IC / DSI :</w:t>
      </w:r>
    </w:p>
    <w:p w14:paraId="7306EC75" w14:textId="2645D00D" w:rsidR="00C02F07" w:rsidRDefault="00CB22AB" w:rsidP="00C02F07">
      <w:pPr>
        <w:pStyle w:val="Paragraphedeliste"/>
        <w:numPr>
          <w:ilvl w:val="2"/>
          <w:numId w:val="6"/>
        </w:numPr>
      </w:pPr>
      <w:r>
        <w:t>26</w:t>
      </w:r>
      <w:r w:rsidR="00C02F07">
        <w:t xml:space="preserve">m² archives </w:t>
      </w:r>
    </w:p>
    <w:p w14:paraId="1AA65EE6" w14:textId="77777777" w:rsidR="000834B3" w:rsidRDefault="000834B3" w:rsidP="000834B3">
      <w:pPr>
        <w:pStyle w:val="Paragraphedeliste"/>
        <w:ind w:firstLine="698"/>
      </w:pPr>
    </w:p>
    <w:p w14:paraId="61FC5F03" w14:textId="77777777" w:rsidR="000834B3" w:rsidRPr="000834B3" w:rsidRDefault="00C741F1" w:rsidP="00B40254">
      <w:pPr>
        <w:pStyle w:val="Titre2"/>
      </w:pPr>
      <w:bookmarkStart w:id="59" w:name="_Toc224894336"/>
      <w:r w:rsidRPr="000834B3">
        <w:t>Fourniture et pose de barrière acoustique :</w:t>
      </w:r>
      <w:bookmarkEnd w:id="59"/>
      <w:r w:rsidRPr="000834B3">
        <w:t xml:space="preserve"> </w:t>
      </w:r>
    </w:p>
    <w:p w14:paraId="0714DD30" w14:textId="0A13DA7D" w:rsidR="009931C3" w:rsidRDefault="00C741F1" w:rsidP="00C30528">
      <w:pPr>
        <w:pStyle w:val="Paragraphedeliste"/>
        <w:ind w:firstLine="698"/>
        <w:jc w:val="both"/>
      </w:pPr>
      <w:r w:rsidRPr="00C741F1">
        <w:t xml:space="preserve">Fourniture et pose de barrière acoustique en laine de roche rigide de 80 mm d’épaisseur avec film d’aluminium sur chaque face, compris tous dispositifs de fixation, finition et de renfort. Les passages de gaines et chemins de câbles seront particulièrement soignés. Mode de métré ou unité d’œuvre : </w:t>
      </w:r>
      <w:r w:rsidR="006F3B5E">
        <w:t>ml</w:t>
      </w:r>
    </w:p>
    <w:p w14:paraId="6878EBB3" w14:textId="77777777" w:rsidR="004854DB" w:rsidRPr="00B40254" w:rsidRDefault="004854DB" w:rsidP="004854DB">
      <w:pPr>
        <w:ind w:firstLine="709"/>
        <w:rPr>
          <w:u w:val="single"/>
        </w:rPr>
      </w:pPr>
      <w:r w:rsidRPr="00C02F07">
        <w:rPr>
          <w:u w:val="single"/>
        </w:rPr>
        <w:t>Localisation :</w:t>
      </w:r>
      <w:r w:rsidRPr="00B40254">
        <w:rPr>
          <w:u w:val="single"/>
        </w:rPr>
        <w:t xml:space="preserve"> </w:t>
      </w:r>
    </w:p>
    <w:p w14:paraId="338334D8" w14:textId="77777777" w:rsidR="00F77591" w:rsidRDefault="004854DB" w:rsidP="00F77591">
      <w:pPr>
        <w:pStyle w:val="Paragraphedeliste"/>
        <w:numPr>
          <w:ilvl w:val="1"/>
          <w:numId w:val="6"/>
        </w:numPr>
        <w:rPr>
          <w:u w:val="single"/>
        </w:rPr>
      </w:pPr>
      <w:r w:rsidRPr="00C02F07">
        <w:rPr>
          <w:u w:val="single"/>
        </w:rPr>
        <w:t xml:space="preserve">RDC : </w:t>
      </w:r>
      <w:r w:rsidR="003B0DC2" w:rsidRPr="00C02F07">
        <w:rPr>
          <w:u w:val="single"/>
        </w:rPr>
        <w:t>Aile A </w:t>
      </w:r>
      <w:r w:rsidR="00B40254" w:rsidRPr="00C02F07">
        <w:rPr>
          <w:u w:val="single"/>
        </w:rPr>
        <w:t xml:space="preserve">/ DPC </w:t>
      </w:r>
      <w:r w:rsidR="003B0DC2" w:rsidRPr="00C02F07">
        <w:rPr>
          <w:u w:val="single"/>
        </w:rPr>
        <w:t xml:space="preserve">: </w:t>
      </w:r>
    </w:p>
    <w:p w14:paraId="30D8718A" w14:textId="75776415" w:rsidR="00F77591" w:rsidRPr="00F77591" w:rsidRDefault="003B0DC2" w:rsidP="00F77591">
      <w:pPr>
        <w:pStyle w:val="Paragraphedeliste"/>
        <w:numPr>
          <w:ilvl w:val="2"/>
          <w:numId w:val="6"/>
        </w:numPr>
        <w:rPr>
          <w:u w:val="single"/>
        </w:rPr>
      </w:pPr>
      <w:r>
        <w:t xml:space="preserve">18 ml cloison entre DPC3 et DPC4 / entre DPC et DPC4 et </w:t>
      </w:r>
      <w:r w:rsidR="00A41653">
        <w:t>Dégagement</w:t>
      </w:r>
      <w:r>
        <w:t xml:space="preserve"> / entre DPC 9 et SDR1 / entre SDR1 et DGT</w:t>
      </w:r>
    </w:p>
    <w:p w14:paraId="3BA88DC5" w14:textId="51AF908D" w:rsidR="00F77591" w:rsidRPr="007000AA" w:rsidRDefault="00F77591" w:rsidP="00F77591">
      <w:pPr>
        <w:pStyle w:val="Paragraphedeliste"/>
        <w:numPr>
          <w:ilvl w:val="1"/>
          <w:numId w:val="6"/>
        </w:numPr>
        <w:rPr>
          <w:u w:val="single"/>
          <w:lang w:val="en-US"/>
        </w:rPr>
      </w:pPr>
      <w:r w:rsidRPr="007000AA">
        <w:rPr>
          <w:u w:val="single"/>
          <w:lang w:val="en-US"/>
        </w:rPr>
        <w:t>R+1 Aile A / DDO / DIRECTION / DGCT / MEDIATION:</w:t>
      </w:r>
    </w:p>
    <w:p w14:paraId="4C539170" w14:textId="760112F0" w:rsidR="00F77591" w:rsidRDefault="00F77591" w:rsidP="00F77591">
      <w:pPr>
        <w:pStyle w:val="Paragraphedeliste"/>
        <w:numPr>
          <w:ilvl w:val="2"/>
          <w:numId w:val="15"/>
        </w:numPr>
      </w:pPr>
      <w:r w:rsidRPr="007000AA">
        <w:t>46ml</w:t>
      </w:r>
    </w:p>
    <w:p w14:paraId="3501D1C2" w14:textId="77777777" w:rsidR="007000AA" w:rsidRPr="007000AA" w:rsidRDefault="007000AA" w:rsidP="007000AA">
      <w:pPr>
        <w:pStyle w:val="Paragraphedeliste"/>
        <w:ind w:left="3218"/>
      </w:pPr>
    </w:p>
    <w:p w14:paraId="154C0BF7" w14:textId="77777777" w:rsidR="00F77591" w:rsidRDefault="00F77591" w:rsidP="00F77591">
      <w:pPr>
        <w:pStyle w:val="Paragraphedeliste"/>
        <w:numPr>
          <w:ilvl w:val="0"/>
          <w:numId w:val="21"/>
        </w:numPr>
        <w:rPr>
          <w:u w:val="single"/>
        </w:rPr>
      </w:pPr>
      <w:r w:rsidRPr="00793809">
        <w:rPr>
          <w:u w:val="single"/>
        </w:rPr>
        <w:lastRenderedPageBreak/>
        <w:t>R+1 Aile B / DAFG / DMRS / DRAPS / IC / DSI :</w:t>
      </w:r>
    </w:p>
    <w:p w14:paraId="28FF86B3" w14:textId="6C7B9BD7" w:rsidR="00F77591" w:rsidRPr="00F77591" w:rsidRDefault="00F77591" w:rsidP="00F77591">
      <w:pPr>
        <w:pStyle w:val="Paragraphedeliste"/>
        <w:numPr>
          <w:ilvl w:val="2"/>
          <w:numId w:val="21"/>
        </w:numPr>
      </w:pPr>
      <w:r w:rsidRPr="00F77591">
        <w:t>70 ml</w:t>
      </w:r>
    </w:p>
    <w:p w14:paraId="4F727EE3" w14:textId="08C9B165" w:rsidR="009931C3" w:rsidRPr="009931C3" w:rsidRDefault="0069340B" w:rsidP="0075032D">
      <w:pPr>
        <w:pStyle w:val="Titre1"/>
      </w:pPr>
      <w:bookmarkStart w:id="60" w:name="_Toc224894337"/>
      <w:r>
        <w:t>AUTRES PRESTATIONS</w:t>
      </w:r>
      <w:bookmarkEnd w:id="60"/>
      <w:r>
        <w:t xml:space="preserve"> </w:t>
      </w:r>
    </w:p>
    <w:p w14:paraId="520A121F" w14:textId="77777777" w:rsidR="009931C3" w:rsidRDefault="009931C3" w:rsidP="00B40254">
      <w:pPr>
        <w:pStyle w:val="Titre2"/>
      </w:pPr>
      <w:bookmarkStart w:id="61" w:name="_Toc224894338"/>
      <w:r w:rsidRPr="009931C3">
        <w:t>Préservation du mobilier :</w:t>
      </w:r>
      <w:bookmarkEnd w:id="61"/>
      <w:r w:rsidRPr="009931C3">
        <w:t xml:space="preserve"> </w:t>
      </w:r>
    </w:p>
    <w:p w14:paraId="7B47F9C0" w14:textId="121ECA7E" w:rsidR="009931C3" w:rsidRDefault="009931C3" w:rsidP="00C30528">
      <w:pPr>
        <w:pStyle w:val="Paragraphedeliste"/>
        <w:ind w:left="768" w:firstLine="650"/>
        <w:jc w:val="both"/>
      </w:pPr>
      <w:r w:rsidRPr="009931C3">
        <w:t>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w:t>
      </w:r>
      <w:r w:rsidR="00FB02D0">
        <w:t xml:space="preserve"> selon plan de phasage</w:t>
      </w:r>
      <w:r w:rsidRPr="009931C3">
        <w:t xml:space="preserve">. En cas d’empoussièrement du mobilier et des matériels, leur nettoyage soigné est à la charge du </w:t>
      </w:r>
      <w:r w:rsidR="005843A4">
        <w:t>candidat</w:t>
      </w:r>
      <w:r w:rsidRPr="009931C3">
        <w:t xml:space="preserve">. Mode de métré ou unité d’œuvre : m² de surface de locaux à protéger. </w:t>
      </w:r>
    </w:p>
    <w:p w14:paraId="547739F0" w14:textId="77777777" w:rsidR="009931C3" w:rsidRPr="009931C3" w:rsidRDefault="009931C3" w:rsidP="009931C3">
      <w:pPr>
        <w:pStyle w:val="Paragraphedeliste"/>
        <w:ind w:left="768" w:firstLine="650"/>
        <w:rPr>
          <w:u w:val="single"/>
        </w:rPr>
      </w:pPr>
    </w:p>
    <w:p w14:paraId="68789FDC" w14:textId="77777777" w:rsidR="009931C3" w:rsidRPr="009931C3" w:rsidRDefault="009931C3" w:rsidP="00B40254">
      <w:pPr>
        <w:pStyle w:val="Titre2"/>
      </w:pPr>
      <w:bookmarkStart w:id="62" w:name="_Toc224894339"/>
      <w:r w:rsidRPr="009931C3">
        <w:t>Tri et traitement des déchets de chantier :</w:t>
      </w:r>
      <w:bookmarkEnd w:id="62"/>
    </w:p>
    <w:p w14:paraId="017BDA02" w14:textId="26535C7A" w:rsidR="009931C3" w:rsidRDefault="009931C3" w:rsidP="00C30528">
      <w:pPr>
        <w:pStyle w:val="Paragraphedeliste"/>
        <w:ind w:left="768" w:firstLine="650"/>
        <w:jc w:val="both"/>
      </w:pPr>
      <w:r w:rsidRPr="009931C3">
        <w:t xml:space="preserve"> Le </w:t>
      </w:r>
      <w:r w:rsidR="001C53A6">
        <w:t>candidat</w:t>
      </w:r>
      <w:r w:rsidR="001C53A6" w:rsidRPr="00BD2246">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1C53A6">
        <w:t>candidat</w:t>
      </w:r>
      <w:r w:rsidR="001C53A6" w:rsidRPr="00BD2246">
        <w:t xml:space="preserve"> </w:t>
      </w:r>
      <w:r w:rsidRPr="009931C3">
        <w:t>remet à France Travail le bordereau de dépôt des déchets et/ou l’attestation de valorisation</w:t>
      </w:r>
      <w:r w:rsidR="00B248E8">
        <w:t>.</w:t>
      </w:r>
      <w:r w:rsidRPr="009931C3">
        <w:t xml:space="preserve"> </w:t>
      </w:r>
    </w:p>
    <w:p w14:paraId="7F94D2C3" w14:textId="77777777" w:rsidR="009931C3" w:rsidRDefault="009931C3" w:rsidP="009931C3">
      <w:pPr>
        <w:pStyle w:val="Paragraphedeliste"/>
        <w:ind w:left="768" w:firstLine="650"/>
      </w:pPr>
    </w:p>
    <w:p w14:paraId="78E5F5E9" w14:textId="77777777" w:rsidR="009931C3" w:rsidRPr="009931C3" w:rsidRDefault="009931C3" w:rsidP="00B40254">
      <w:pPr>
        <w:pStyle w:val="Titre2"/>
      </w:pPr>
      <w:bookmarkStart w:id="63" w:name="_Toc224894340"/>
      <w:r w:rsidRPr="009931C3">
        <w:t>Nettoyage de fin de chantier :</w:t>
      </w:r>
      <w:bookmarkEnd w:id="63"/>
      <w:r w:rsidRPr="009931C3">
        <w:t xml:space="preserve"> </w:t>
      </w:r>
    </w:p>
    <w:p w14:paraId="520F796A" w14:textId="2ACA12EB" w:rsidR="00423664" w:rsidRDefault="009931C3" w:rsidP="00C30528">
      <w:pPr>
        <w:pStyle w:val="Paragraphedeliste"/>
        <w:ind w:left="768" w:firstLine="650"/>
        <w:jc w:val="both"/>
      </w:pPr>
      <w:r w:rsidRPr="009931C3">
        <w:t>Nettoyage soignée en fin d’intervention pour remise en activité de la zone d’intervention, y compris nettoyage des cheminements</w:t>
      </w:r>
      <w:r w:rsidR="00FB02D0">
        <w:t xml:space="preserve"> selon plan de phasage</w:t>
      </w:r>
      <w:r w:rsidRPr="009931C3">
        <w:t>. Mode de métré ou unité d’œuvre : compris dans les prix unitaires.</w:t>
      </w:r>
    </w:p>
    <w:p w14:paraId="69291B45" w14:textId="77777777" w:rsidR="00423664" w:rsidRDefault="00423664" w:rsidP="00423664">
      <w:pPr>
        <w:pStyle w:val="Paragraphedeliste"/>
        <w:ind w:left="768" w:firstLine="650"/>
      </w:pPr>
    </w:p>
    <w:p w14:paraId="02A27C06" w14:textId="3779BBCC" w:rsidR="009931C3" w:rsidRPr="00423664" w:rsidRDefault="009931C3" w:rsidP="00B40254">
      <w:pPr>
        <w:pStyle w:val="Titre2"/>
      </w:pPr>
      <w:bookmarkStart w:id="64" w:name="_Toc224894341"/>
      <w:r w:rsidRPr="00423664">
        <w:t>Fourniture des notices et PV</w:t>
      </w:r>
      <w:r w:rsidR="00FB02D0">
        <w:t xml:space="preserve"> /DOE</w:t>
      </w:r>
      <w:r w:rsidRPr="00423664">
        <w:t> :</w:t>
      </w:r>
      <w:bookmarkEnd w:id="64"/>
    </w:p>
    <w:p w14:paraId="3EC68EF4" w14:textId="77777777" w:rsidR="009931C3" w:rsidRDefault="009931C3" w:rsidP="00C30528">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9931C3">
      <w:pPr>
        <w:pStyle w:val="Paragraphedeliste"/>
        <w:ind w:left="768" w:firstLine="650"/>
      </w:pPr>
    </w:p>
    <w:p w14:paraId="6BACE1E3" w14:textId="77777777" w:rsidR="009931C3" w:rsidRPr="009931C3" w:rsidRDefault="009931C3" w:rsidP="00B40254">
      <w:pPr>
        <w:pStyle w:val="Titre2"/>
      </w:pPr>
      <w:bookmarkStart w:id="65" w:name="_Toc224894342"/>
      <w:r w:rsidRPr="009931C3">
        <w:t>Prestations annexes :</w:t>
      </w:r>
      <w:bookmarkEnd w:id="65"/>
      <w:r w:rsidRPr="009931C3">
        <w:t xml:space="preserve"> </w:t>
      </w:r>
    </w:p>
    <w:p w14:paraId="3A88294B" w14:textId="77777777" w:rsidR="009931C3" w:rsidRDefault="009931C3" w:rsidP="00C30528">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w:t>
      </w:r>
      <w:r w:rsidRPr="009931C3">
        <w:lastRenderedPageBreak/>
        <w:t xml:space="preserve">verticales après travaux, fixation et réglage de la quincaillerie, frais de port et d’acheminement des matériaux … sont compris dans les prix unitaires. </w:t>
      </w:r>
    </w:p>
    <w:p w14:paraId="15FD11DD" w14:textId="77777777" w:rsidR="009931C3" w:rsidRDefault="009931C3" w:rsidP="009931C3">
      <w:pPr>
        <w:pStyle w:val="Paragraphedeliste"/>
        <w:ind w:left="768" w:firstLine="650"/>
      </w:pPr>
    </w:p>
    <w:p w14:paraId="12C3519B" w14:textId="77777777" w:rsidR="009931C3" w:rsidRPr="009931C3" w:rsidRDefault="009931C3" w:rsidP="00B40254">
      <w:pPr>
        <w:pStyle w:val="Titre2"/>
      </w:pPr>
      <w:bookmarkStart w:id="66" w:name="_Toc224894343"/>
      <w:r w:rsidRPr="009931C3">
        <w:t>Sécurité sur le chantier :</w:t>
      </w:r>
      <w:bookmarkEnd w:id="66"/>
      <w:r w:rsidRPr="009931C3">
        <w:t xml:space="preserve"> </w:t>
      </w:r>
    </w:p>
    <w:p w14:paraId="7DB978D2" w14:textId="61B03DBD" w:rsidR="000636CC" w:rsidRDefault="009931C3" w:rsidP="00C30528">
      <w:pPr>
        <w:pStyle w:val="Paragraphedeliste"/>
        <w:ind w:left="768" w:firstLine="650"/>
        <w:jc w:val="both"/>
      </w:pPr>
      <w:r w:rsidRPr="009931C3">
        <w:t xml:space="preserve">Mise en œuvre des prescriptions figurant dans </w:t>
      </w:r>
      <w:r w:rsidR="00FB02D0">
        <w:t>le PGC.</w:t>
      </w:r>
      <w:r w:rsidRPr="009931C3">
        <w:t xml:space="preserve"> En cas de permis de feu, établissement d’un permis de feu renouvelé tous les jours si nécessaire. Les dispositifs de protection (extincteurs, plots et Rubalise pour périmètre de chantier, panneau « Chantier Interdit », …) sont à mettre en œuvre par le </w:t>
      </w:r>
      <w:r w:rsidR="001C53A6">
        <w:t>candidat</w:t>
      </w:r>
      <w:r w:rsidRPr="009931C3">
        <w:t>. Information du personnel France Travail et du public. Toutes ces dispositions sont comprises dans les prix unitaires.</w:t>
      </w:r>
    </w:p>
    <w:p w14:paraId="0BCC02D7" w14:textId="5B3BDE9D" w:rsidR="00EA00E3" w:rsidRDefault="00EA00E3" w:rsidP="00EA00E3">
      <w:pPr>
        <w:pStyle w:val="Paragraphedeliste"/>
        <w:ind w:left="768" w:firstLine="650"/>
      </w:pPr>
    </w:p>
    <w:p w14:paraId="1E4B07DE" w14:textId="5CA1DFF6" w:rsidR="000636CC" w:rsidRDefault="002E57CA" w:rsidP="006C76BA">
      <w:pPr>
        <w:pStyle w:val="Titre1"/>
      </w:pPr>
      <w:bookmarkStart w:id="67" w:name="_Toc224894344"/>
      <w:r>
        <w:t>MOYENS ET COMPETENCES NECESSAIRES</w:t>
      </w:r>
      <w:bookmarkEnd w:id="67"/>
      <w:r>
        <w:t xml:space="preserve"> </w:t>
      </w:r>
    </w:p>
    <w:p w14:paraId="57E2E3EE" w14:textId="77777777" w:rsidR="000636CC" w:rsidRPr="000636CC" w:rsidRDefault="000636CC" w:rsidP="000636CC">
      <w:pPr>
        <w:pStyle w:val="Paragraphedeliste"/>
        <w:ind w:left="540"/>
        <w:rPr>
          <w:b/>
          <w:bCs/>
        </w:rPr>
      </w:pPr>
    </w:p>
    <w:p w14:paraId="79BE587D" w14:textId="77777777" w:rsidR="000636CC" w:rsidRPr="00B914D0" w:rsidRDefault="000636CC" w:rsidP="00B40254">
      <w:pPr>
        <w:pStyle w:val="Titre2"/>
      </w:pPr>
      <w:bookmarkStart w:id="68" w:name="_Toc224894345"/>
      <w:r w:rsidRPr="00B914D0">
        <w:t>Matériel</w:t>
      </w:r>
      <w:bookmarkEnd w:id="68"/>
      <w:r w:rsidRPr="00B914D0">
        <w:t xml:space="preserve"> </w:t>
      </w:r>
    </w:p>
    <w:p w14:paraId="3C57A44A" w14:textId="6A8FAF74" w:rsidR="000636CC" w:rsidRDefault="000636CC" w:rsidP="00C30528">
      <w:pPr>
        <w:ind w:left="408" w:firstLine="301"/>
        <w:jc w:val="both"/>
      </w:pPr>
      <w:r w:rsidRPr="000636CC">
        <w:t xml:space="preserve">Le </w:t>
      </w:r>
      <w:r w:rsidR="001C53A6">
        <w:t>candidat</w:t>
      </w:r>
      <w:r w:rsidR="001C53A6" w:rsidRPr="00BD2246">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4382D2E1" w:rsidR="000636CC" w:rsidRDefault="000636CC" w:rsidP="00C30528">
      <w:pPr>
        <w:ind w:left="408"/>
        <w:jc w:val="both"/>
      </w:pPr>
      <w:r w:rsidRPr="000636CC">
        <w:t xml:space="preserve"> Le </w:t>
      </w:r>
      <w:r w:rsidR="001C53A6">
        <w:t>candidat</w:t>
      </w:r>
      <w:r w:rsidR="001C53A6" w:rsidRPr="00BD2246">
        <w:t xml:space="preserve"> </w:t>
      </w:r>
      <w:r w:rsidRPr="000636CC">
        <w:t xml:space="preserve">met à disposition de ses équipes les EPI (Equipement de Protection Individuelle) adaptés aux activités (gants, casquette, lunettes, chaussures, …). </w:t>
      </w:r>
    </w:p>
    <w:p w14:paraId="1889B51D" w14:textId="0CBE3B60" w:rsidR="00EA00E3" w:rsidRDefault="000636CC" w:rsidP="00C30528">
      <w:pPr>
        <w:ind w:left="408"/>
        <w:jc w:val="both"/>
      </w:pPr>
      <w:r w:rsidRPr="000636CC">
        <w:t xml:space="preserve">France Travail met à disposition du </w:t>
      </w:r>
      <w:r w:rsidR="001C53A6">
        <w:t>candidat</w:t>
      </w:r>
      <w:r w:rsidR="001C53A6" w:rsidRPr="00BD2246">
        <w:t xml:space="preserve"> </w:t>
      </w:r>
      <w:r w:rsidRPr="000636CC">
        <w:t xml:space="preserve">l’énergie électrique et l’eau nécessaire à la réalisation des prestations. Toutefois, c’est au </w:t>
      </w:r>
      <w:r w:rsidR="001C53A6">
        <w:t>candidat</w:t>
      </w:r>
      <w:r w:rsidR="001C53A6" w:rsidRPr="00BD2246">
        <w:t xml:space="preserve"> </w:t>
      </w:r>
      <w:r w:rsidRPr="000636CC">
        <w:t>d’assurer les raccordements et les protections nécessaires pour éviter tout incident ou interruption de service.</w:t>
      </w:r>
    </w:p>
    <w:p w14:paraId="2412A139" w14:textId="77777777" w:rsidR="00660EA3" w:rsidRPr="00B914D0" w:rsidRDefault="00660EA3" w:rsidP="00B40254">
      <w:pPr>
        <w:pStyle w:val="Titre2"/>
      </w:pPr>
      <w:bookmarkStart w:id="69" w:name="_Toc224894346"/>
      <w:r w:rsidRPr="00B914D0">
        <w:t>Profil des intervenants</w:t>
      </w:r>
      <w:bookmarkEnd w:id="69"/>
      <w:r w:rsidRPr="00B914D0">
        <w:t xml:space="preserve"> </w:t>
      </w:r>
    </w:p>
    <w:p w14:paraId="12E90CC9" w14:textId="77777777" w:rsidR="00660EA3" w:rsidRDefault="00660EA3" w:rsidP="00660EA3">
      <w:pPr>
        <w:pStyle w:val="Paragraphedeliste"/>
        <w:ind w:left="768"/>
      </w:pPr>
    </w:p>
    <w:p w14:paraId="292123A6" w14:textId="70F5814E" w:rsidR="00660EA3" w:rsidRDefault="00660EA3" w:rsidP="00C30528">
      <w:pPr>
        <w:pStyle w:val="Paragraphedeliste"/>
        <w:ind w:left="426" w:firstLine="650"/>
        <w:jc w:val="both"/>
      </w:pPr>
      <w:r w:rsidRPr="00660EA3">
        <w:t xml:space="preserve">Le </w:t>
      </w:r>
      <w:r w:rsidR="001C53A6">
        <w:t>candidat</w:t>
      </w:r>
      <w:r w:rsidR="001C53A6" w:rsidRPr="00BD2246">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2E3F7D">
      <w:pPr>
        <w:pStyle w:val="Paragraphedeliste"/>
        <w:numPr>
          <w:ilvl w:val="1"/>
          <w:numId w:val="5"/>
        </w:numPr>
      </w:pPr>
      <w:r w:rsidRPr="00660EA3">
        <w:t>Connaissance des contraintes d’intervention sur sites occupés recevant du public (ERP).</w:t>
      </w:r>
    </w:p>
    <w:p w14:paraId="353837A4" w14:textId="77777777" w:rsidR="00660EA3" w:rsidRDefault="00660EA3" w:rsidP="002E3F7D">
      <w:pPr>
        <w:pStyle w:val="Paragraphedeliste"/>
        <w:numPr>
          <w:ilvl w:val="1"/>
          <w:numId w:val="5"/>
        </w:numPr>
      </w:pPr>
      <w:r w:rsidRPr="00660EA3">
        <w:t xml:space="preserve"> Connaissances techniques et expérience en rapport avec les prestations à réaliser. </w:t>
      </w:r>
    </w:p>
    <w:p w14:paraId="552F2A3F" w14:textId="77777777" w:rsidR="00660EA3" w:rsidRDefault="00660EA3" w:rsidP="002E3F7D">
      <w:pPr>
        <w:pStyle w:val="Paragraphedeliste"/>
        <w:numPr>
          <w:ilvl w:val="1"/>
          <w:numId w:val="5"/>
        </w:numPr>
      </w:pPr>
      <w:r w:rsidRPr="00660EA3">
        <w:t xml:space="preserve">Les intervenants doivent être facilement identifiables (port d’un vêtement avec le logo de l’entreprise, tenue correcte). </w:t>
      </w:r>
    </w:p>
    <w:p w14:paraId="4B16AF71" w14:textId="77777777" w:rsidR="00660EA3" w:rsidRDefault="00660EA3" w:rsidP="002E3F7D">
      <w:pPr>
        <w:pStyle w:val="Paragraphedeliste"/>
        <w:numPr>
          <w:ilvl w:val="1"/>
          <w:numId w:val="5"/>
        </w:numPr>
      </w:pPr>
      <w:r w:rsidRPr="00660EA3">
        <w:t xml:space="preserve">Pilotage de l’intervention par un technicien ayant une parfaite connaissance du dossier et du contrat. </w:t>
      </w:r>
    </w:p>
    <w:p w14:paraId="24A1F7CA" w14:textId="77777777" w:rsidR="00660EA3" w:rsidRDefault="00660EA3" w:rsidP="002E3F7D">
      <w:pPr>
        <w:pStyle w:val="Paragraphedeliste"/>
        <w:numPr>
          <w:ilvl w:val="1"/>
          <w:numId w:val="5"/>
        </w:numPr>
      </w:pPr>
      <w:r w:rsidRPr="00660EA3">
        <w:lastRenderedPageBreak/>
        <w:t xml:space="preserve">Technicien pour métré/conception/chiffrage. </w:t>
      </w:r>
    </w:p>
    <w:p w14:paraId="7B3C63CA" w14:textId="77777777" w:rsidR="00660EA3" w:rsidRDefault="00660EA3" w:rsidP="002E3F7D">
      <w:pPr>
        <w:pStyle w:val="Paragraphedeliste"/>
        <w:numPr>
          <w:ilvl w:val="1"/>
          <w:numId w:val="5"/>
        </w:numPr>
      </w:pPr>
      <w:r w:rsidRPr="00660EA3">
        <w:t xml:space="preserve">Technicien pour conduite de travaux et approvisionnement, coordination, contrôle qualité/sécurité. </w:t>
      </w:r>
    </w:p>
    <w:p w14:paraId="6C883E82" w14:textId="77777777" w:rsidR="00EA00E3" w:rsidRDefault="00660EA3" w:rsidP="002E3F7D">
      <w:pPr>
        <w:pStyle w:val="Paragraphedeliste"/>
        <w:numPr>
          <w:ilvl w:val="1"/>
          <w:numId w:val="5"/>
        </w:numPr>
      </w:pPr>
      <w:r w:rsidRPr="00660EA3">
        <w:t>Compagnons expérimentés et manutentionnaires sur le chantier adaptés aux prestations à réaliser.</w:t>
      </w:r>
    </w:p>
    <w:p w14:paraId="1C4E126F" w14:textId="77777777" w:rsidR="00FB02D0" w:rsidRDefault="00FB02D0" w:rsidP="00FB02D0">
      <w:pPr>
        <w:pStyle w:val="Paragraphedeliste"/>
        <w:ind w:left="1843"/>
        <w:rPr>
          <w:b/>
          <w:bCs/>
        </w:rPr>
      </w:pPr>
    </w:p>
    <w:p w14:paraId="0C7F591B" w14:textId="236CF638" w:rsidR="00F15BA9" w:rsidRPr="001C53A6" w:rsidRDefault="002915F9" w:rsidP="006C76BA">
      <w:pPr>
        <w:pStyle w:val="Titre1"/>
      </w:pPr>
      <w:bookmarkStart w:id="70" w:name="_Toc224894347"/>
      <w:r>
        <w:t>ATTENTES PARTICULIERES VIS-A-VIS DU CANDIDAT</w:t>
      </w:r>
      <w:bookmarkEnd w:id="70"/>
      <w:r>
        <w:t xml:space="preserve"> </w:t>
      </w:r>
    </w:p>
    <w:p w14:paraId="4A170192" w14:textId="77777777" w:rsidR="00F15BA9" w:rsidRDefault="00F15BA9" w:rsidP="00F15BA9">
      <w:pPr>
        <w:pStyle w:val="Paragraphedeliste"/>
        <w:ind w:left="1843"/>
      </w:pPr>
    </w:p>
    <w:p w14:paraId="26BD9744" w14:textId="5260C59F" w:rsidR="00F15BA9" w:rsidRDefault="00F15BA9" w:rsidP="006C76BA">
      <w:pPr>
        <w:pStyle w:val="Titre2"/>
      </w:pPr>
      <w:bookmarkStart w:id="71" w:name="_Toc224894348"/>
      <w:r w:rsidRPr="00F15BA9">
        <w:t>Devoir de conseil</w:t>
      </w:r>
      <w:bookmarkEnd w:id="71"/>
    </w:p>
    <w:p w14:paraId="57064B41" w14:textId="0E1E4FD3" w:rsidR="00F15BA9" w:rsidRDefault="00F15BA9" w:rsidP="00C30528">
      <w:pPr>
        <w:jc w:val="both"/>
      </w:pPr>
      <w:r w:rsidRPr="00F15BA9">
        <w:t xml:space="preserve"> Le </w:t>
      </w:r>
      <w:r w:rsidR="001C53A6">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1E1C6363" w14:textId="7795DC37" w:rsidR="00F15BA9" w:rsidRDefault="00F15BA9" w:rsidP="00C30528">
      <w:pPr>
        <w:jc w:val="both"/>
      </w:pPr>
      <w:r w:rsidRPr="00F15BA9">
        <w:t xml:space="preserve"> Le </w:t>
      </w:r>
      <w:r w:rsidR="001C53A6">
        <w:t>candidat</w:t>
      </w:r>
      <w:r w:rsidR="001C53A6" w:rsidRPr="00BD2246">
        <w:t xml:space="preserve"> </w:t>
      </w:r>
      <w:r w:rsidRPr="00F15BA9">
        <w:t>doit être force de proposition pour l’optimisation du chantier.</w:t>
      </w:r>
    </w:p>
    <w:p w14:paraId="42220F8E" w14:textId="77777777" w:rsidR="00C16F97" w:rsidRDefault="00C16F97" w:rsidP="006C76BA">
      <w:pPr>
        <w:pStyle w:val="Titre2"/>
      </w:pPr>
      <w:bookmarkStart w:id="72" w:name="_Toc224894349"/>
      <w:r w:rsidRPr="00F15BA9">
        <w:t>Devoir d’information</w:t>
      </w:r>
      <w:bookmarkEnd w:id="72"/>
    </w:p>
    <w:p w14:paraId="561FE4C9" w14:textId="434653B8" w:rsidR="00686BEE" w:rsidRDefault="00C16F97" w:rsidP="00C30528">
      <w:pPr>
        <w:jc w:val="both"/>
      </w:pPr>
      <w:r w:rsidRPr="00F15BA9">
        <w:t xml:space="preserve">Le </w:t>
      </w:r>
      <w:r w:rsidR="001C53A6">
        <w:t>candidat</w:t>
      </w:r>
      <w:r w:rsidR="001C53A6" w:rsidRPr="00BD2246">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2C562431" w14:textId="77777777" w:rsidR="00C16F97" w:rsidRPr="00FB02D0" w:rsidRDefault="00C16F97" w:rsidP="00FB02D0">
      <w:pPr>
        <w:rPr>
          <w:b/>
          <w:bCs/>
          <w:u w:val="single"/>
        </w:rPr>
      </w:pPr>
    </w:p>
    <w:p w14:paraId="613FC80A" w14:textId="58F495EE" w:rsidR="00C16F97" w:rsidRPr="00FB02D0" w:rsidRDefault="00FB02D0" w:rsidP="006C76BA">
      <w:pPr>
        <w:pStyle w:val="Titre2"/>
      </w:pPr>
      <w:bookmarkStart w:id="73" w:name="_Toc224894350"/>
      <w:r>
        <w:t>Interlocuteur du candidat</w:t>
      </w:r>
      <w:bookmarkEnd w:id="73"/>
    </w:p>
    <w:p w14:paraId="1B86DFD6" w14:textId="789B9DCA" w:rsidR="00C16F97" w:rsidRPr="00FB02D0" w:rsidRDefault="00FB02D0" w:rsidP="00C30528">
      <w:pPr>
        <w:jc w:val="both"/>
      </w:pPr>
      <w:r>
        <w:t>Le candidat</w:t>
      </w:r>
      <w:r w:rsidR="00C16F97" w:rsidRPr="00FB02D0">
        <w:t xml:space="preserve"> désigne dans sa proposition technique un représentant qui est l’interlocuteur privilégié de France Travail pour l’ensemble des questions contractuelles ; celui-ci a autorité pour régler toute difficulté liée à l’exécution des prestations. Il représente le Titulaire 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75E02246" w:rsidR="00C16F97" w:rsidRPr="00FB02D0" w:rsidRDefault="00FB02D0" w:rsidP="00C30528">
      <w:pPr>
        <w:jc w:val="both"/>
      </w:pPr>
      <w:r w:rsidRPr="00FB02D0">
        <w:t>Le candidat</w:t>
      </w:r>
      <w:r w:rsidR="00C16F97" w:rsidRPr="00FB02D0">
        <w:t xml:space="preserve"> met également à disposition de France Travail une équipe dédiée pour traiter des questions liées à la gestion opérationnelle des prestations.</w:t>
      </w:r>
    </w:p>
    <w:p w14:paraId="0D305CC7" w14:textId="46230784" w:rsidR="00C16F97" w:rsidRDefault="00C16F97" w:rsidP="00C30528">
      <w:pPr>
        <w:jc w:val="both"/>
      </w:pPr>
      <w:r w:rsidRPr="00FB02D0">
        <w:t>Pour ce qui concerne le contrôle de la conformité technique des produits (ou des prestations), l’équipe dédiée du Titulaire est en lien avec le service en charge du marché à la Direction régionale de France Travail.</w:t>
      </w:r>
    </w:p>
    <w:p w14:paraId="23030E0F" w14:textId="77777777" w:rsidR="00686BEE" w:rsidRDefault="00686BEE" w:rsidP="00C16F97">
      <w:pPr>
        <w:pStyle w:val="Paragraphedeliste"/>
        <w:ind w:left="2535"/>
      </w:pP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C7DA" w14:textId="77777777" w:rsidR="00A03C0C" w:rsidRDefault="00A03C0C" w:rsidP="00C45266">
      <w:pPr>
        <w:spacing w:after="0" w:line="240" w:lineRule="auto"/>
      </w:pPr>
      <w:r>
        <w:separator/>
      </w:r>
    </w:p>
  </w:endnote>
  <w:endnote w:type="continuationSeparator" w:id="0">
    <w:p w14:paraId="1A44F1F3" w14:textId="77777777" w:rsidR="00A03C0C" w:rsidRDefault="00A03C0C"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EA72F" w14:textId="77777777" w:rsidR="00A03C0C" w:rsidRDefault="00A03C0C" w:rsidP="00C45266">
      <w:pPr>
        <w:spacing w:after="0" w:line="240" w:lineRule="auto"/>
      </w:pPr>
      <w:r>
        <w:separator/>
      </w:r>
    </w:p>
  </w:footnote>
  <w:footnote w:type="continuationSeparator" w:id="0">
    <w:p w14:paraId="6C96393A" w14:textId="77777777" w:rsidR="00A03C0C" w:rsidRDefault="00A03C0C"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C7273"/>
    <w:multiLevelType w:val="hybridMultilevel"/>
    <w:tmpl w:val="4E94F9C6"/>
    <w:lvl w:ilvl="0" w:tplc="040C0003">
      <w:start w:val="1"/>
      <w:numFmt w:val="bullet"/>
      <w:lvlText w:val="o"/>
      <w:lvlJc w:val="left"/>
      <w:pPr>
        <w:ind w:left="1069" w:hanging="360"/>
      </w:pPr>
      <w:rPr>
        <w:rFonts w:ascii="Courier New" w:hAnsi="Courier New" w:cs="Courier New" w:hint="default"/>
      </w:rPr>
    </w:lvl>
    <w:lvl w:ilvl="1" w:tplc="040C0005">
      <w:start w:val="1"/>
      <w:numFmt w:val="bullet"/>
      <w:lvlText w:val=""/>
      <w:lvlJc w:val="left"/>
      <w:pPr>
        <w:ind w:left="2160" w:hanging="360"/>
      </w:pPr>
      <w:rPr>
        <w:rFonts w:ascii="Wingdings" w:hAnsi="Wingdings"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11897B67"/>
    <w:multiLevelType w:val="hybridMultilevel"/>
    <w:tmpl w:val="34D061F4"/>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160"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 w15:restartNumberingAfterBreak="0">
    <w:nsid w:val="15297E19"/>
    <w:multiLevelType w:val="hybridMultilevel"/>
    <w:tmpl w:val="01E4F37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177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 w15:restartNumberingAfterBreak="0">
    <w:nsid w:val="16283AF1"/>
    <w:multiLevelType w:val="hybridMultilevel"/>
    <w:tmpl w:val="033425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91192"/>
    <w:multiLevelType w:val="hybridMultilevel"/>
    <w:tmpl w:val="4D288BCC"/>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160"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5" w15:restartNumberingAfterBreak="0">
    <w:nsid w:val="1B751946"/>
    <w:multiLevelType w:val="hybridMultilevel"/>
    <w:tmpl w:val="AE00B362"/>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28B27507"/>
    <w:multiLevelType w:val="hybridMultilevel"/>
    <w:tmpl w:val="A782A642"/>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7"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8" w15:restartNumberingAfterBreak="0">
    <w:nsid w:val="39646BF3"/>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441E65E3"/>
    <w:multiLevelType w:val="hybridMultilevel"/>
    <w:tmpl w:val="299496DE"/>
    <w:lvl w:ilvl="0" w:tplc="040C0003">
      <w:start w:val="1"/>
      <w:numFmt w:val="bullet"/>
      <w:lvlText w:val="o"/>
      <w:lvlJc w:val="left"/>
      <w:pPr>
        <w:ind w:left="1645" w:hanging="360"/>
      </w:pPr>
      <w:rPr>
        <w:rFonts w:ascii="Courier New" w:hAnsi="Courier New" w:cs="Courier New" w:hint="default"/>
      </w:rPr>
    </w:lvl>
    <w:lvl w:ilvl="1" w:tplc="040C0003">
      <w:start w:val="1"/>
      <w:numFmt w:val="bullet"/>
      <w:lvlText w:val="o"/>
      <w:lvlJc w:val="left"/>
      <w:pPr>
        <w:ind w:left="2365" w:hanging="360"/>
      </w:pPr>
      <w:rPr>
        <w:rFonts w:ascii="Courier New" w:hAnsi="Courier New" w:cs="Courier New" w:hint="default"/>
      </w:rPr>
    </w:lvl>
    <w:lvl w:ilvl="2" w:tplc="040C0005">
      <w:start w:val="1"/>
      <w:numFmt w:val="bullet"/>
      <w:lvlText w:val=""/>
      <w:lvlJc w:val="left"/>
      <w:pPr>
        <w:ind w:left="3085" w:hanging="360"/>
      </w:pPr>
      <w:rPr>
        <w:rFonts w:ascii="Wingdings" w:hAnsi="Wingdings" w:hint="default"/>
      </w:rPr>
    </w:lvl>
    <w:lvl w:ilvl="3" w:tplc="040C0001" w:tentative="1">
      <w:start w:val="1"/>
      <w:numFmt w:val="bullet"/>
      <w:lvlText w:val=""/>
      <w:lvlJc w:val="left"/>
      <w:pPr>
        <w:ind w:left="3805" w:hanging="360"/>
      </w:pPr>
      <w:rPr>
        <w:rFonts w:ascii="Symbol" w:hAnsi="Symbol" w:hint="default"/>
      </w:rPr>
    </w:lvl>
    <w:lvl w:ilvl="4" w:tplc="040C0003" w:tentative="1">
      <w:start w:val="1"/>
      <w:numFmt w:val="bullet"/>
      <w:lvlText w:val="o"/>
      <w:lvlJc w:val="left"/>
      <w:pPr>
        <w:ind w:left="4525" w:hanging="360"/>
      </w:pPr>
      <w:rPr>
        <w:rFonts w:ascii="Courier New" w:hAnsi="Courier New" w:cs="Courier New" w:hint="default"/>
      </w:rPr>
    </w:lvl>
    <w:lvl w:ilvl="5" w:tplc="040C0005" w:tentative="1">
      <w:start w:val="1"/>
      <w:numFmt w:val="bullet"/>
      <w:lvlText w:val=""/>
      <w:lvlJc w:val="left"/>
      <w:pPr>
        <w:ind w:left="5245" w:hanging="360"/>
      </w:pPr>
      <w:rPr>
        <w:rFonts w:ascii="Wingdings" w:hAnsi="Wingdings" w:hint="default"/>
      </w:rPr>
    </w:lvl>
    <w:lvl w:ilvl="6" w:tplc="040C0001" w:tentative="1">
      <w:start w:val="1"/>
      <w:numFmt w:val="bullet"/>
      <w:lvlText w:val=""/>
      <w:lvlJc w:val="left"/>
      <w:pPr>
        <w:ind w:left="5965" w:hanging="360"/>
      </w:pPr>
      <w:rPr>
        <w:rFonts w:ascii="Symbol" w:hAnsi="Symbol" w:hint="default"/>
      </w:rPr>
    </w:lvl>
    <w:lvl w:ilvl="7" w:tplc="040C0003" w:tentative="1">
      <w:start w:val="1"/>
      <w:numFmt w:val="bullet"/>
      <w:lvlText w:val="o"/>
      <w:lvlJc w:val="left"/>
      <w:pPr>
        <w:ind w:left="6685" w:hanging="360"/>
      </w:pPr>
      <w:rPr>
        <w:rFonts w:ascii="Courier New" w:hAnsi="Courier New" w:cs="Courier New" w:hint="default"/>
      </w:rPr>
    </w:lvl>
    <w:lvl w:ilvl="8" w:tplc="040C0005" w:tentative="1">
      <w:start w:val="1"/>
      <w:numFmt w:val="bullet"/>
      <w:lvlText w:val=""/>
      <w:lvlJc w:val="left"/>
      <w:pPr>
        <w:ind w:left="7405" w:hanging="360"/>
      </w:pPr>
      <w:rPr>
        <w:rFonts w:ascii="Wingdings" w:hAnsi="Wingdings" w:hint="default"/>
      </w:rPr>
    </w:lvl>
  </w:abstractNum>
  <w:abstractNum w:abstractNumId="10"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1" w15:restartNumberingAfterBreak="0">
    <w:nsid w:val="4B566055"/>
    <w:multiLevelType w:val="hybridMultilevel"/>
    <w:tmpl w:val="DBC497F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4C186B7D"/>
    <w:multiLevelType w:val="hybridMultilevel"/>
    <w:tmpl w:val="BEC04DA0"/>
    <w:lvl w:ilvl="0" w:tplc="040C0003">
      <w:start w:val="1"/>
      <w:numFmt w:val="bullet"/>
      <w:lvlText w:val="o"/>
      <w:lvlJc w:val="left"/>
      <w:pPr>
        <w:ind w:left="1429" w:hanging="360"/>
      </w:pPr>
      <w:rPr>
        <w:rFonts w:ascii="Courier New" w:hAnsi="Courier New" w:cs="Courier New" w:hint="default"/>
      </w:rPr>
    </w:lvl>
    <w:lvl w:ilvl="1" w:tplc="040C0005">
      <w:start w:val="1"/>
      <w:numFmt w:val="bullet"/>
      <w:lvlText w:val=""/>
      <w:lvlJc w:val="left"/>
      <w:pPr>
        <w:ind w:left="2880" w:hanging="360"/>
      </w:pPr>
      <w:rPr>
        <w:rFonts w:ascii="Wingdings" w:hAnsi="Wingdings"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4CB21EA0"/>
    <w:multiLevelType w:val="hybridMultilevel"/>
    <w:tmpl w:val="63B6B10A"/>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160"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4" w15:restartNumberingAfterBreak="0">
    <w:nsid w:val="4E641641"/>
    <w:multiLevelType w:val="hybridMultilevel"/>
    <w:tmpl w:val="E7180668"/>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5" w15:restartNumberingAfterBreak="0">
    <w:nsid w:val="4F9D7FA6"/>
    <w:multiLevelType w:val="hybridMultilevel"/>
    <w:tmpl w:val="A5A2E4A6"/>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160"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6" w15:restartNumberingAfterBreak="0">
    <w:nsid w:val="64FD0E78"/>
    <w:multiLevelType w:val="hybridMultilevel"/>
    <w:tmpl w:val="89F2A562"/>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7"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8" w15:restartNumberingAfterBreak="0">
    <w:nsid w:val="6EB56B64"/>
    <w:multiLevelType w:val="hybridMultilevel"/>
    <w:tmpl w:val="6DF6EDFE"/>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9" w15:restartNumberingAfterBreak="0">
    <w:nsid w:val="7C2021BC"/>
    <w:multiLevelType w:val="hybridMultilevel"/>
    <w:tmpl w:val="62F85D4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5">
      <w:start w:val="1"/>
      <w:numFmt w:val="bullet"/>
      <w:lvlText w:val=""/>
      <w:lvlJc w:val="left"/>
      <w:pPr>
        <w:ind w:left="2880" w:hanging="360"/>
      </w:pPr>
      <w:rPr>
        <w:rFonts w:ascii="Wingdings" w:hAnsi="Wingdings"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012924499">
    <w:abstractNumId w:val="8"/>
  </w:num>
  <w:num w:numId="2" w16cid:durableId="1701123821">
    <w:abstractNumId w:val="7"/>
  </w:num>
  <w:num w:numId="3" w16cid:durableId="167258482">
    <w:abstractNumId w:val="10"/>
  </w:num>
  <w:num w:numId="4" w16cid:durableId="770516743">
    <w:abstractNumId w:val="20"/>
  </w:num>
  <w:num w:numId="5" w16cid:durableId="1184784619">
    <w:abstractNumId w:val="17"/>
  </w:num>
  <w:num w:numId="6" w16cid:durableId="290064216">
    <w:abstractNumId w:val="19"/>
  </w:num>
  <w:num w:numId="7" w16cid:durableId="598220945">
    <w:abstractNumId w:val="3"/>
  </w:num>
  <w:num w:numId="8" w16cid:durableId="1023096737">
    <w:abstractNumId w:val="12"/>
  </w:num>
  <w:num w:numId="9" w16cid:durableId="637298392">
    <w:abstractNumId w:val="11"/>
  </w:num>
  <w:num w:numId="10" w16cid:durableId="779034410">
    <w:abstractNumId w:val="9"/>
  </w:num>
  <w:num w:numId="11" w16cid:durableId="886648503">
    <w:abstractNumId w:val="14"/>
  </w:num>
  <w:num w:numId="12" w16cid:durableId="1924216613">
    <w:abstractNumId w:val="13"/>
  </w:num>
  <w:num w:numId="13" w16cid:durableId="488519903">
    <w:abstractNumId w:val="1"/>
  </w:num>
  <w:num w:numId="14" w16cid:durableId="1377240139">
    <w:abstractNumId w:val="18"/>
  </w:num>
  <w:num w:numId="15" w16cid:durableId="249896986">
    <w:abstractNumId w:val="15"/>
  </w:num>
  <w:num w:numId="16" w16cid:durableId="1410539826">
    <w:abstractNumId w:val="6"/>
  </w:num>
  <w:num w:numId="17" w16cid:durableId="242758772">
    <w:abstractNumId w:val="2"/>
  </w:num>
  <w:num w:numId="18" w16cid:durableId="1923835577">
    <w:abstractNumId w:val="0"/>
  </w:num>
  <w:num w:numId="19" w16cid:durableId="983392546">
    <w:abstractNumId w:val="4"/>
  </w:num>
  <w:num w:numId="20" w16cid:durableId="1101294314">
    <w:abstractNumId w:val="16"/>
  </w:num>
  <w:num w:numId="21" w16cid:durableId="32212097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2322A"/>
    <w:rsid w:val="00041E97"/>
    <w:rsid w:val="0004381F"/>
    <w:rsid w:val="000450D0"/>
    <w:rsid w:val="00052F09"/>
    <w:rsid w:val="0005352B"/>
    <w:rsid w:val="00056329"/>
    <w:rsid w:val="00062E9B"/>
    <w:rsid w:val="000636CC"/>
    <w:rsid w:val="00071EC1"/>
    <w:rsid w:val="0007368A"/>
    <w:rsid w:val="00074EB8"/>
    <w:rsid w:val="0007636E"/>
    <w:rsid w:val="000834B3"/>
    <w:rsid w:val="00085686"/>
    <w:rsid w:val="0008688D"/>
    <w:rsid w:val="00090931"/>
    <w:rsid w:val="0009538F"/>
    <w:rsid w:val="000D361A"/>
    <w:rsid w:val="000F5D79"/>
    <w:rsid w:val="00103EF9"/>
    <w:rsid w:val="0010758E"/>
    <w:rsid w:val="0011289F"/>
    <w:rsid w:val="00133D86"/>
    <w:rsid w:val="0013523E"/>
    <w:rsid w:val="00142CC9"/>
    <w:rsid w:val="00151827"/>
    <w:rsid w:val="00152EA5"/>
    <w:rsid w:val="001571A9"/>
    <w:rsid w:val="001578BD"/>
    <w:rsid w:val="0016768C"/>
    <w:rsid w:val="001705C5"/>
    <w:rsid w:val="00172DC2"/>
    <w:rsid w:val="001A064A"/>
    <w:rsid w:val="001B77B6"/>
    <w:rsid w:val="001C53A6"/>
    <w:rsid w:val="001C6842"/>
    <w:rsid w:val="001D1576"/>
    <w:rsid w:val="001D170B"/>
    <w:rsid w:val="001D4025"/>
    <w:rsid w:val="001D624A"/>
    <w:rsid w:val="002076A5"/>
    <w:rsid w:val="002325C1"/>
    <w:rsid w:val="0024081E"/>
    <w:rsid w:val="00243F09"/>
    <w:rsid w:val="00271E75"/>
    <w:rsid w:val="00273D76"/>
    <w:rsid w:val="0027510A"/>
    <w:rsid w:val="002915F9"/>
    <w:rsid w:val="00294F02"/>
    <w:rsid w:val="002A0026"/>
    <w:rsid w:val="002B4645"/>
    <w:rsid w:val="002E1203"/>
    <w:rsid w:val="002E3F7D"/>
    <w:rsid w:val="002E57CA"/>
    <w:rsid w:val="003034C4"/>
    <w:rsid w:val="0030599C"/>
    <w:rsid w:val="0030643D"/>
    <w:rsid w:val="0031508C"/>
    <w:rsid w:val="003655D0"/>
    <w:rsid w:val="00370A80"/>
    <w:rsid w:val="00375EFC"/>
    <w:rsid w:val="003867E2"/>
    <w:rsid w:val="00396869"/>
    <w:rsid w:val="00397259"/>
    <w:rsid w:val="003A25CE"/>
    <w:rsid w:val="003A5418"/>
    <w:rsid w:val="003A7853"/>
    <w:rsid w:val="003B0DC2"/>
    <w:rsid w:val="003B4842"/>
    <w:rsid w:val="003B7F69"/>
    <w:rsid w:val="003C2354"/>
    <w:rsid w:val="003C56BB"/>
    <w:rsid w:val="003E1587"/>
    <w:rsid w:val="003E35DD"/>
    <w:rsid w:val="00401263"/>
    <w:rsid w:val="0040646C"/>
    <w:rsid w:val="00411996"/>
    <w:rsid w:val="00420E4E"/>
    <w:rsid w:val="00423289"/>
    <w:rsid w:val="00423664"/>
    <w:rsid w:val="00423CDA"/>
    <w:rsid w:val="00426790"/>
    <w:rsid w:val="00456C4D"/>
    <w:rsid w:val="0046018C"/>
    <w:rsid w:val="004740AF"/>
    <w:rsid w:val="004854DB"/>
    <w:rsid w:val="004937FD"/>
    <w:rsid w:val="00497B12"/>
    <w:rsid w:val="004A7598"/>
    <w:rsid w:val="004B54C4"/>
    <w:rsid w:val="004C4568"/>
    <w:rsid w:val="004D0F98"/>
    <w:rsid w:val="004D4B32"/>
    <w:rsid w:val="004E5DEC"/>
    <w:rsid w:val="004F3B74"/>
    <w:rsid w:val="00517A9A"/>
    <w:rsid w:val="00520AF8"/>
    <w:rsid w:val="00551DE4"/>
    <w:rsid w:val="0055331F"/>
    <w:rsid w:val="0056265D"/>
    <w:rsid w:val="005843A4"/>
    <w:rsid w:val="005A4504"/>
    <w:rsid w:val="005E564A"/>
    <w:rsid w:val="005F6C0D"/>
    <w:rsid w:val="00602BF5"/>
    <w:rsid w:val="006130EA"/>
    <w:rsid w:val="006273F0"/>
    <w:rsid w:val="00630A27"/>
    <w:rsid w:val="00630D58"/>
    <w:rsid w:val="00637813"/>
    <w:rsid w:val="00642403"/>
    <w:rsid w:val="0064375C"/>
    <w:rsid w:val="00654216"/>
    <w:rsid w:val="00660B64"/>
    <w:rsid w:val="00660EA3"/>
    <w:rsid w:val="00664D7B"/>
    <w:rsid w:val="00680D4D"/>
    <w:rsid w:val="00683DFE"/>
    <w:rsid w:val="00686BEE"/>
    <w:rsid w:val="00687A88"/>
    <w:rsid w:val="0069340B"/>
    <w:rsid w:val="00695709"/>
    <w:rsid w:val="006A27C8"/>
    <w:rsid w:val="006A38EE"/>
    <w:rsid w:val="006C4955"/>
    <w:rsid w:val="006C76BA"/>
    <w:rsid w:val="006D30F6"/>
    <w:rsid w:val="006E0B9C"/>
    <w:rsid w:val="006F3B5E"/>
    <w:rsid w:val="007000AA"/>
    <w:rsid w:val="00701789"/>
    <w:rsid w:val="00711C7A"/>
    <w:rsid w:val="00714FAD"/>
    <w:rsid w:val="0071603E"/>
    <w:rsid w:val="00723533"/>
    <w:rsid w:val="00727E1B"/>
    <w:rsid w:val="00730A6C"/>
    <w:rsid w:val="007462B6"/>
    <w:rsid w:val="0075032D"/>
    <w:rsid w:val="00762882"/>
    <w:rsid w:val="00766951"/>
    <w:rsid w:val="0077049F"/>
    <w:rsid w:val="007716CA"/>
    <w:rsid w:val="00776AD3"/>
    <w:rsid w:val="00793732"/>
    <w:rsid w:val="00793809"/>
    <w:rsid w:val="007A7676"/>
    <w:rsid w:val="007B27C4"/>
    <w:rsid w:val="007C1784"/>
    <w:rsid w:val="007C75B5"/>
    <w:rsid w:val="007E0596"/>
    <w:rsid w:val="007E541F"/>
    <w:rsid w:val="007F0C7B"/>
    <w:rsid w:val="007F4BD9"/>
    <w:rsid w:val="008000C1"/>
    <w:rsid w:val="008032AA"/>
    <w:rsid w:val="008152FF"/>
    <w:rsid w:val="0081668B"/>
    <w:rsid w:val="00831124"/>
    <w:rsid w:val="0083510F"/>
    <w:rsid w:val="008403B4"/>
    <w:rsid w:val="008626AC"/>
    <w:rsid w:val="008769CF"/>
    <w:rsid w:val="0088524A"/>
    <w:rsid w:val="00887564"/>
    <w:rsid w:val="008A759D"/>
    <w:rsid w:val="008B0A09"/>
    <w:rsid w:val="008B24A9"/>
    <w:rsid w:val="008D3733"/>
    <w:rsid w:val="008D7C25"/>
    <w:rsid w:val="008F5028"/>
    <w:rsid w:val="0091041D"/>
    <w:rsid w:val="00911857"/>
    <w:rsid w:val="00914982"/>
    <w:rsid w:val="00917D1F"/>
    <w:rsid w:val="0092117E"/>
    <w:rsid w:val="00980FEB"/>
    <w:rsid w:val="009931C3"/>
    <w:rsid w:val="009A26B9"/>
    <w:rsid w:val="009A2D82"/>
    <w:rsid w:val="009C2A1A"/>
    <w:rsid w:val="009C2DE7"/>
    <w:rsid w:val="009D2E64"/>
    <w:rsid w:val="009E31D0"/>
    <w:rsid w:val="00A00EBB"/>
    <w:rsid w:val="00A03BE3"/>
    <w:rsid w:val="00A03C0C"/>
    <w:rsid w:val="00A071F6"/>
    <w:rsid w:val="00A072E0"/>
    <w:rsid w:val="00A1091E"/>
    <w:rsid w:val="00A11B7E"/>
    <w:rsid w:val="00A15093"/>
    <w:rsid w:val="00A179EA"/>
    <w:rsid w:val="00A41653"/>
    <w:rsid w:val="00A43230"/>
    <w:rsid w:val="00A576F6"/>
    <w:rsid w:val="00A66B32"/>
    <w:rsid w:val="00A70511"/>
    <w:rsid w:val="00A905E7"/>
    <w:rsid w:val="00AA19DE"/>
    <w:rsid w:val="00AA7B30"/>
    <w:rsid w:val="00AD188D"/>
    <w:rsid w:val="00AD2937"/>
    <w:rsid w:val="00AE150E"/>
    <w:rsid w:val="00AF31B2"/>
    <w:rsid w:val="00B02659"/>
    <w:rsid w:val="00B04B01"/>
    <w:rsid w:val="00B11AC3"/>
    <w:rsid w:val="00B17EA5"/>
    <w:rsid w:val="00B17FDA"/>
    <w:rsid w:val="00B21C7E"/>
    <w:rsid w:val="00B248E8"/>
    <w:rsid w:val="00B33015"/>
    <w:rsid w:val="00B40254"/>
    <w:rsid w:val="00B46EEE"/>
    <w:rsid w:val="00B8302C"/>
    <w:rsid w:val="00B8412C"/>
    <w:rsid w:val="00B876E1"/>
    <w:rsid w:val="00B914D0"/>
    <w:rsid w:val="00B941D3"/>
    <w:rsid w:val="00BB6C26"/>
    <w:rsid w:val="00BB7A8F"/>
    <w:rsid w:val="00BC7498"/>
    <w:rsid w:val="00BD2246"/>
    <w:rsid w:val="00BE235D"/>
    <w:rsid w:val="00BF100E"/>
    <w:rsid w:val="00BF5F5A"/>
    <w:rsid w:val="00C02F07"/>
    <w:rsid w:val="00C16F97"/>
    <w:rsid w:val="00C30528"/>
    <w:rsid w:val="00C31DC8"/>
    <w:rsid w:val="00C4134A"/>
    <w:rsid w:val="00C45266"/>
    <w:rsid w:val="00C45EC1"/>
    <w:rsid w:val="00C46B46"/>
    <w:rsid w:val="00C51D7C"/>
    <w:rsid w:val="00C52048"/>
    <w:rsid w:val="00C553EA"/>
    <w:rsid w:val="00C702F7"/>
    <w:rsid w:val="00C719A8"/>
    <w:rsid w:val="00C741F1"/>
    <w:rsid w:val="00C80412"/>
    <w:rsid w:val="00C835F0"/>
    <w:rsid w:val="00CB22AB"/>
    <w:rsid w:val="00CB4A5A"/>
    <w:rsid w:val="00CB68DC"/>
    <w:rsid w:val="00CB6E6E"/>
    <w:rsid w:val="00CC0A1E"/>
    <w:rsid w:val="00CD2863"/>
    <w:rsid w:val="00CD3A80"/>
    <w:rsid w:val="00CD563E"/>
    <w:rsid w:val="00CE490C"/>
    <w:rsid w:val="00CF499D"/>
    <w:rsid w:val="00D06D77"/>
    <w:rsid w:val="00D1006F"/>
    <w:rsid w:val="00D16068"/>
    <w:rsid w:val="00D17841"/>
    <w:rsid w:val="00D27536"/>
    <w:rsid w:val="00D27AAA"/>
    <w:rsid w:val="00D368B4"/>
    <w:rsid w:val="00D409BA"/>
    <w:rsid w:val="00D4301F"/>
    <w:rsid w:val="00D47A2A"/>
    <w:rsid w:val="00D47D30"/>
    <w:rsid w:val="00D50057"/>
    <w:rsid w:val="00D5319F"/>
    <w:rsid w:val="00D70F50"/>
    <w:rsid w:val="00D94162"/>
    <w:rsid w:val="00DA3F5B"/>
    <w:rsid w:val="00DB3BA5"/>
    <w:rsid w:val="00DB4EC6"/>
    <w:rsid w:val="00DD3491"/>
    <w:rsid w:val="00DE60FD"/>
    <w:rsid w:val="00DF0C8A"/>
    <w:rsid w:val="00DF387E"/>
    <w:rsid w:val="00E40792"/>
    <w:rsid w:val="00E438CD"/>
    <w:rsid w:val="00E45CF0"/>
    <w:rsid w:val="00E56467"/>
    <w:rsid w:val="00E779BE"/>
    <w:rsid w:val="00EA00E3"/>
    <w:rsid w:val="00EA4EB3"/>
    <w:rsid w:val="00EB7FD9"/>
    <w:rsid w:val="00EC04B6"/>
    <w:rsid w:val="00EC0E03"/>
    <w:rsid w:val="00EC0FB5"/>
    <w:rsid w:val="00ED371A"/>
    <w:rsid w:val="00EF2625"/>
    <w:rsid w:val="00EF5BDE"/>
    <w:rsid w:val="00F03B5D"/>
    <w:rsid w:val="00F15BA9"/>
    <w:rsid w:val="00F16B3A"/>
    <w:rsid w:val="00F16DFB"/>
    <w:rsid w:val="00F25ACC"/>
    <w:rsid w:val="00F25C8D"/>
    <w:rsid w:val="00F35557"/>
    <w:rsid w:val="00F423F3"/>
    <w:rsid w:val="00F47755"/>
    <w:rsid w:val="00F53169"/>
    <w:rsid w:val="00F5760A"/>
    <w:rsid w:val="00F601AE"/>
    <w:rsid w:val="00F77591"/>
    <w:rsid w:val="00F81334"/>
    <w:rsid w:val="00F95869"/>
    <w:rsid w:val="00FA72BB"/>
    <w:rsid w:val="00FB02D0"/>
    <w:rsid w:val="00FB46BC"/>
    <w:rsid w:val="00FB7E76"/>
    <w:rsid w:val="00FE44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D3A80"/>
    <w:pPr>
      <w:keepNext/>
      <w:keepLines/>
      <w:numPr>
        <w:numId w:val="1"/>
      </w:numPr>
      <w:spacing w:before="360" w:after="80"/>
      <w:outlineLvl w:val="0"/>
    </w:pPr>
    <w:rPr>
      <w:rFonts w:asciiTheme="majorHAnsi" w:eastAsiaTheme="majorEastAsia" w:hAnsiTheme="majorHAnsi" w:cstheme="majorBidi"/>
      <w:b/>
      <w:color w:val="000000" w:themeColor="text1"/>
      <w:szCs w:val="40"/>
    </w:rPr>
  </w:style>
  <w:style w:type="paragraph" w:styleId="Titre2">
    <w:name w:val="heading 2"/>
    <w:basedOn w:val="Normal"/>
    <w:next w:val="Normal"/>
    <w:link w:val="Titre2Car"/>
    <w:uiPriority w:val="9"/>
    <w:unhideWhenUsed/>
    <w:qFormat/>
    <w:rsid w:val="000F5D79"/>
    <w:pPr>
      <w:keepNext/>
      <w:keepLines/>
      <w:numPr>
        <w:ilvl w:val="1"/>
        <w:numId w:val="1"/>
      </w:numPr>
      <w:spacing w:before="160" w:after="80"/>
      <w:outlineLvl w:val="1"/>
    </w:pPr>
    <w:rPr>
      <w:rFonts w:asciiTheme="majorHAnsi" w:eastAsiaTheme="majorEastAsia" w:hAnsiTheme="majorHAnsi" w:cstheme="majorBidi"/>
      <w:b/>
      <w:color w:val="000000" w:themeColor="text1"/>
      <w:szCs w:val="32"/>
      <w:u w:val="single"/>
    </w:rPr>
  </w:style>
  <w:style w:type="paragraph" w:styleId="Titre3">
    <w:name w:val="heading 3"/>
    <w:basedOn w:val="Normal"/>
    <w:next w:val="Normal"/>
    <w:link w:val="Titre3Car"/>
    <w:uiPriority w:val="9"/>
    <w:unhideWhenUsed/>
    <w:qFormat/>
    <w:rsid w:val="00D06D77"/>
    <w:pPr>
      <w:keepNext/>
      <w:keepLines/>
      <w:numPr>
        <w:ilvl w:val="2"/>
        <w:numId w:val="1"/>
      </w:numPr>
      <w:spacing w:before="160" w:after="80"/>
      <w:ind w:left="1429"/>
      <w:outlineLvl w:val="2"/>
    </w:pPr>
    <w:rPr>
      <w:rFonts w:eastAsiaTheme="majorEastAsia" w:cstheme="majorBidi"/>
      <w:b/>
      <w:color w:val="000000" w:themeColor="text1"/>
      <w:szCs w:val="28"/>
    </w:rPr>
  </w:style>
  <w:style w:type="paragraph" w:styleId="Titre4">
    <w:name w:val="heading 4"/>
    <w:basedOn w:val="Normal"/>
    <w:next w:val="Normal"/>
    <w:link w:val="Titre4Car"/>
    <w:uiPriority w:val="9"/>
    <w:semiHidden/>
    <w:unhideWhenUsed/>
    <w:qFormat/>
    <w:rsid w:val="006A27C8"/>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D3A80"/>
    <w:rPr>
      <w:rFonts w:asciiTheme="majorHAnsi" w:eastAsiaTheme="majorEastAsia" w:hAnsiTheme="majorHAnsi" w:cstheme="majorBidi"/>
      <w:b/>
      <w:color w:val="000000" w:themeColor="text1"/>
      <w:szCs w:val="40"/>
    </w:rPr>
  </w:style>
  <w:style w:type="character" w:customStyle="1" w:styleId="Titre2Car">
    <w:name w:val="Titre 2 Car"/>
    <w:basedOn w:val="Policepardfaut"/>
    <w:link w:val="Titre2"/>
    <w:uiPriority w:val="9"/>
    <w:rsid w:val="000F5D79"/>
    <w:rPr>
      <w:rFonts w:asciiTheme="majorHAnsi" w:eastAsiaTheme="majorEastAsia" w:hAnsiTheme="majorHAnsi" w:cstheme="majorBidi"/>
      <w:b/>
      <w:color w:val="000000" w:themeColor="text1"/>
      <w:szCs w:val="32"/>
      <w:u w:val="single"/>
    </w:rPr>
  </w:style>
  <w:style w:type="character" w:customStyle="1" w:styleId="Titre3Car">
    <w:name w:val="Titre 3 Car"/>
    <w:basedOn w:val="Policepardfaut"/>
    <w:link w:val="Titre3"/>
    <w:uiPriority w:val="9"/>
    <w:rsid w:val="00D06D77"/>
    <w:rPr>
      <w:rFonts w:eastAsiaTheme="majorEastAsia" w:cstheme="majorBidi"/>
      <w:b/>
      <w:color w:val="000000" w:themeColor="text1"/>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CD3A80"/>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CD3A80"/>
    <w:pPr>
      <w:spacing w:after="100"/>
    </w:pPr>
  </w:style>
  <w:style w:type="character" w:styleId="Lienhypertexte">
    <w:name w:val="Hyperlink"/>
    <w:basedOn w:val="Policepardfaut"/>
    <w:uiPriority w:val="99"/>
    <w:unhideWhenUsed/>
    <w:rsid w:val="00CD3A80"/>
    <w:rPr>
      <w:color w:val="467886" w:themeColor="hyperlink"/>
      <w:u w:val="single"/>
    </w:rPr>
  </w:style>
  <w:style w:type="paragraph" w:styleId="TM2">
    <w:name w:val="toc 2"/>
    <w:basedOn w:val="Normal"/>
    <w:next w:val="Normal"/>
    <w:autoRedefine/>
    <w:uiPriority w:val="39"/>
    <w:unhideWhenUsed/>
    <w:rsid w:val="0055331F"/>
    <w:pPr>
      <w:spacing w:after="100"/>
      <w:ind w:left="240"/>
    </w:pPr>
  </w:style>
  <w:style w:type="paragraph" w:styleId="TM3">
    <w:name w:val="toc 3"/>
    <w:basedOn w:val="Normal"/>
    <w:next w:val="Normal"/>
    <w:autoRedefine/>
    <w:uiPriority w:val="39"/>
    <w:unhideWhenUsed/>
    <w:rsid w:val="0055331F"/>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624573-C93C-4E9F-8CC2-FBB77BDAE0CF}">
  <ds:schemaRefs>
    <ds:schemaRef ds:uri="http://schemas.openxmlformats.org/officeDocument/2006/bibliography"/>
  </ds:schemaRefs>
</ds:datastoreItem>
</file>

<file path=customXml/itemProps2.xml><?xml version="1.0" encoding="utf-8"?>
<ds:datastoreItem xmlns:ds="http://schemas.openxmlformats.org/officeDocument/2006/customXml" ds:itemID="{261206B6-E515-42C0-AA4C-C20BACD320F8}"/>
</file>

<file path=customXml/itemProps3.xml><?xml version="1.0" encoding="utf-8"?>
<ds:datastoreItem xmlns:ds="http://schemas.openxmlformats.org/officeDocument/2006/customXml" ds:itemID="{2CAF7D25-DFBF-442E-A091-4369CBC3A632}"/>
</file>

<file path=customXml/itemProps4.xml><?xml version="1.0" encoding="utf-8"?>
<ds:datastoreItem xmlns:ds="http://schemas.openxmlformats.org/officeDocument/2006/customXml" ds:itemID="{BF16DEFF-E437-4372-A774-9F12B729B7F0}"/>
</file>

<file path=docProps/app.xml><?xml version="1.0" encoding="utf-8"?>
<Properties xmlns="http://schemas.openxmlformats.org/officeDocument/2006/extended-properties" xmlns:vt="http://schemas.openxmlformats.org/officeDocument/2006/docPropsVTypes">
  <Template>Normal</Template>
  <TotalTime>1986</TotalTime>
  <Pages>23</Pages>
  <Words>5465</Words>
  <Characters>30063</Characters>
  <Application>Microsoft Office Word</Application>
  <DocSecurity>0</DocSecurity>
  <Lines>250</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232</cp:revision>
  <cp:lastPrinted>2026-01-23T09:02:00Z</cp:lastPrinted>
  <dcterms:created xsi:type="dcterms:W3CDTF">2026-01-15T13:42:00Z</dcterms:created>
  <dcterms:modified xsi:type="dcterms:W3CDTF">2026-03-20T09:17:00Z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